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322AF1" w14:textId="77777777" w:rsidR="000951B1" w:rsidRPr="000951B1" w:rsidRDefault="00887C10" w:rsidP="000951B1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  <w14:ligatures w14:val="none"/>
        </w:rPr>
      </w:pPr>
      <w:r w:rsidRPr="000951B1"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  <w14:ligatures w14:val="none"/>
        </w:rPr>
        <w:t xml:space="preserve">Роль социального педагога </w:t>
      </w:r>
    </w:p>
    <w:p w14:paraId="6D64F669" w14:textId="422A5601" w:rsidR="00887C10" w:rsidRPr="000951B1" w:rsidRDefault="00887C10" w:rsidP="000951B1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  <w14:ligatures w14:val="none"/>
        </w:rPr>
      </w:pPr>
      <w:r w:rsidRPr="000951B1"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  <w14:ligatures w14:val="none"/>
        </w:rPr>
        <w:t>в организации профориентационной работы в школе</w:t>
      </w:r>
    </w:p>
    <w:p w14:paraId="554E13C1" w14:textId="77777777" w:rsidR="00887C10" w:rsidRPr="000951B1" w:rsidRDefault="00887C10" w:rsidP="000951B1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0951B1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Выбор профессии - социально важная задача для каждого человека. Это выбор не только того или иного вида трудовой деятельности, но и соответствующего жизненного пути, своего места в жизни общества, своего образа жизни. Процесс принятия решений и приобретения опыта, касающегося образования и работы, является очень важным этапом в жизни человека, влияющим на всю его дальнейшую жизнь.</w:t>
      </w:r>
    </w:p>
    <w:p w14:paraId="34AF1F63" w14:textId="51E09415" w:rsidR="00887C10" w:rsidRPr="000951B1" w:rsidRDefault="00887C10" w:rsidP="005E4D3A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0951B1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Школа</w:t>
      </w:r>
      <w:r w:rsidR="00500509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 - </w:t>
      </w:r>
      <w:r w:rsidRPr="000951B1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главная сфера деятельности наряду с домом, работой, общественной средой; это основная социальная среда, в которой происходит</w:t>
      </w:r>
      <w:r w:rsidR="000951B1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 </w:t>
      </w:r>
      <w:r w:rsidRPr="000951B1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развитие личности. Главное предназначение школы - обеспечить молодым людям возможность уверенно перейти от юношества ко взрослой жизни, от учебы к профессиональной деятельности. Формирование готовности к выбору профессии достигается в ходе целенаправленного воздействия на личность. Для правильного выбора профессии важно не только определить способности, мотивы, индивидуальные черты характера, а в первую очередь - профессиональную направленность личности. Этой цели служит система профориентации, которая является неотъемлемой частью учебно-воспитательного процесса в </w:t>
      </w:r>
      <w:r w:rsidR="000951B1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образовательных организациях</w:t>
      </w:r>
      <w:r w:rsidRPr="000951B1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.</w:t>
      </w:r>
    </w:p>
    <w:p w14:paraId="3D53E82A" w14:textId="7F0E0523" w:rsidR="00887C10" w:rsidRPr="000951B1" w:rsidRDefault="00887C10" w:rsidP="005E4D3A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0951B1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Подготовка молодого человека к труду немыслима без подготовки его к сознательному выбору будущей профессии. Разумеется, важную роль в решении этой проблемы играет деятельность педагога социального и педагога-психолога (они являются представителями социально-педагогической и психологической службы (СППС) </w:t>
      </w:r>
      <w:r w:rsidR="000951B1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образовательной организации</w:t>
      </w:r>
      <w:r w:rsidRPr="000951B1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), без </w:t>
      </w:r>
      <w:r w:rsidR="000951B1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их </w:t>
      </w:r>
      <w:r w:rsidRPr="000951B1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интегративного взаимо</w:t>
      </w:r>
      <w:r w:rsidRPr="000951B1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softHyphen/>
        <w:t>действия невозможно рассчитывать на успех в деле обучения и воспитания.</w:t>
      </w:r>
    </w:p>
    <w:p w14:paraId="56FE6CDF" w14:textId="77777777" w:rsidR="00887C10" w:rsidRPr="000951B1" w:rsidRDefault="00887C10" w:rsidP="005E4D3A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0951B1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Главной целью деятельности социально-педагогической и психологической службе учреждения образования является необходимость своевременной комплексной личностно ориентированной, социально-педагогической, психологической помощи обучающимся и воспитанникам в вопросах личностного развития, позитивной социализации, профессионального становления и жизненного самоопределения.</w:t>
      </w:r>
    </w:p>
    <w:p w14:paraId="79A38A23" w14:textId="77777777" w:rsidR="00887C10" w:rsidRPr="000951B1" w:rsidRDefault="00887C10" w:rsidP="005E4D3A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0951B1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Социальный педагог должен вести работу по созданию условий для полноценной социализации, развития и воспитания ребенка, содействовать его социальному и профессиональному самоопределению. Эти усилия сводятся к оказанию личности компетентной социально-педагогической помощи в поиске профессии для себя.</w:t>
      </w:r>
    </w:p>
    <w:p w14:paraId="77B3A8BD" w14:textId="408153B2" w:rsidR="00887C10" w:rsidRPr="000951B1" w:rsidRDefault="00887C10" w:rsidP="005E4D3A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0951B1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Есть категория детей, которая требует особого педагогического руководства и контроля в выборе профессии, - подростки, находящиеся в</w:t>
      </w:r>
      <w:r w:rsidR="000951B1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 </w:t>
      </w:r>
      <w:r w:rsidRPr="000951B1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lastRenderedPageBreak/>
        <w:t>социально опасном положении. В эту категорию попадают самые разные школьники: неуспевающие, недисциплинированные, трудновоспитуемые, педагогически запущенные дети; дети с разного рода нервными и психическими расстройствами; подростки, состоящие на учете в инспекции по делам несовершеннолетних; наконец, дети из неблагополучных семей. В неблагополучных семьях, как правило, родители слишком заняты своими проблемами, выяснением отношений между собой или же спиртное становится на первое место, а ребенок отодвигается на последнее. И конечно же вопросу профессионального самоопределения подростка не уделяется никакого внимания.</w:t>
      </w:r>
    </w:p>
    <w:p w14:paraId="425D5C36" w14:textId="77DFEE9D" w:rsidR="00887C10" w:rsidRPr="000951B1" w:rsidRDefault="00887C10" w:rsidP="005E4D3A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0951B1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Неблагоприятные условия воспитания препятствуют нормальному развитию личности и являются причиной неправильного формирования стремлений и мотиваций. Выбор профессии у "трудного" подростка превращается в катаклизм, так как детей, собственно говоря, ничего не интересует, либо интересует то, чем они не могут овладеть: «Хочу иметь высокооплачиваемую работу, много свободного времени», — и все это без какой-либо готовности к труду, т. к. трудовая мораль не сформирована.</w:t>
      </w:r>
    </w:p>
    <w:p w14:paraId="12A75FB5" w14:textId="77777777" w:rsidR="00887C10" w:rsidRPr="000951B1" w:rsidRDefault="00887C10" w:rsidP="005E4D3A">
      <w:pPr>
        <w:spacing w:before="100" w:beforeAutospacing="1" w:after="100" w:afterAutospacing="1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0951B1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Выбор учащимися профессии требует грамотного руководства и педагогического контроля, которые предполагают не только профориентационную работу по ознакомлению учащихся с различными профессиями, но и непосредственное влияние на выбор профессии, осуществляемое на основании всестороннего изучения личности. Основными функциями педагога социального в решении проблемы профориентации могут быть: диагностическая; организационная; информационно-просветительская; мотивационная; профилактическая; воспитательная; коммуникативная.</w:t>
      </w:r>
    </w:p>
    <w:p w14:paraId="325A06DB" w14:textId="77777777" w:rsidR="000951B1" w:rsidRDefault="00887C10" w:rsidP="000951B1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0951B1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Диагностическая функция. </w:t>
      </w:r>
    </w:p>
    <w:p w14:paraId="5AD5DCF8" w14:textId="01764C4E" w:rsidR="00887C10" w:rsidRPr="000951B1" w:rsidRDefault="00887C10" w:rsidP="000951B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0951B1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Социальный педагог изучает и реально оценивает особенности личности с целью профориентации, степень и</w:t>
      </w:r>
      <w:r w:rsidR="000951B1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 </w:t>
      </w:r>
      <w:r w:rsidRPr="000951B1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направленность влияния условий жизни, социума, круга общения, семьи на подростка, вникает в мир его интересов и потребностей. Важно ориентироваться во всех (положительных и отрицательных) факторах, оказывающих влияние на личность. В рамках диагностической функции профориентационная работа предполагает:</w:t>
      </w:r>
    </w:p>
    <w:p w14:paraId="598AEB70" w14:textId="77777777" w:rsidR="00887C10" w:rsidRPr="000951B1" w:rsidRDefault="00887C10" w:rsidP="00E831A0">
      <w:pPr>
        <w:numPr>
          <w:ilvl w:val="0"/>
          <w:numId w:val="3"/>
        </w:numPr>
        <w:tabs>
          <w:tab w:val="clear" w:pos="720"/>
          <w:tab w:val="num" w:pos="426"/>
        </w:tabs>
        <w:spacing w:before="100" w:beforeAutospacing="1" w:after="100" w:afterAutospacing="1" w:line="240" w:lineRule="auto"/>
        <w:ind w:left="142" w:hanging="153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0951B1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изучение профессиональных намерений учащегося (узнать, что собирается делать учащийся после окончания 9 класса: учиться в 10 классе, поступать в ССУЗ и т. д.);</w:t>
      </w:r>
    </w:p>
    <w:p w14:paraId="4176FD41" w14:textId="77777777" w:rsidR="00887C10" w:rsidRPr="000951B1" w:rsidRDefault="00887C10" w:rsidP="00E831A0">
      <w:pPr>
        <w:numPr>
          <w:ilvl w:val="0"/>
          <w:numId w:val="3"/>
        </w:numPr>
        <w:tabs>
          <w:tab w:val="clear" w:pos="720"/>
          <w:tab w:val="num" w:pos="426"/>
        </w:tabs>
        <w:spacing w:before="100" w:beforeAutospacing="1" w:after="100" w:afterAutospacing="1" w:line="240" w:lineRule="auto"/>
        <w:ind w:left="142" w:hanging="153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0951B1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выявление роли родителей в становлении профессионального выбора подростка (кто из родителей занимается воспитанием, имеются или отсутствуют единые требования, взгляды на профессиональное будущее </w:t>
      </w:r>
      <w:r w:rsidRPr="000951B1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lastRenderedPageBreak/>
        <w:t>ребенка, оказывают ли родители влияние на профессиональный выбор подростка, учитывает ли ребенок мнение родителей и т. п.);</w:t>
      </w:r>
    </w:p>
    <w:p w14:paraId="0CDE9117" w14:textId="77777777" w:rsidR="00887C10" w:rsidRPr="000951B1" w:rsidRDefault="00887C10" w:rsidP="00E831A0">
      <w:pPr>
        <w:numPr>
          <w:ilvl w:val="0"/>
          <w:numId w:val="3"/>
        </w:numPr>
        <w:tabs>
          <w:tab w:val="clear" w:pos="720"/>
          <w:tab w:val="num" w:pos="426"/>
        </w:tabs>
        <w:spacing w:before="100" w:beforeAutospacing="1" w:after="100" w:afterAutospacing="1" w:line="240" w:lineRule="auto"/>
        <w:ind w:left="142" w:hanging="153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0951B1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изучение познавательных интересов подростка (выявление возможностей подростка в обучении, присутствует ли интерес к учебе, существуют ли "любимые" и "нелюбимые" предметы, по каким предметам успевает, есть ли интересы, связанные с выбором профессии: чтение специальной литературы, посещение факультативов и т. д.);</w:t>
      </w:r>
    </w:p>
    <w:p w14:paraId="5170D71A" w14:textId="3D95D66D" w:rsidR="00887C10" w:rsidRPr="000951B1" w:rsidRDefault="00887C10" w:rsidP="00E831A0">
      <w:pPr>
        <w:numPr>
          <w:ilvl w:val="0"/>
          <w:numId w:val="3"/>
        </w:numPr>
        <w:tabs>
          <w:tab w:val="clear" w:pos="720"/>
          <w:tab w:val="num" w:pos="426"/>
        </w:tabs>
        <w:spacing w:before="100" w:beforeAutospacing="1" w:after="100" w:afterAutospacing="1" w:line="240" w:lineRule="auto"/>
        <w:ind w:left="142" w:hanging="153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0951B1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изучение склонностей (какие склонности выявляются в учебной деятельности, в кружковой работе, в свободное время, есть ли склонности, связанные с выбором профессии). Оказывают ли помощь родители в развитии склонностей к какой-либо профессиональной деятельности? В ч</w:t>
      </w:r>
      <w:r w:rsidR="005E4D3A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ё</w:t>
      </w:r>
      <w:r w:rsidRPr="000951B1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м она заключается?</w:t>
      </w:r>
    </w:p>
    <w:p w14:paraId="0FA49D79" w14:textId="23DADFA8" w:rsidR="00887C10" w:rsidRPr="000951B1" w:rsidRDefault="00887C10" w:rsidP="00E831A0">
      <w:pPr>
        <w:numPr>
          <w:ilvl w:val="0"/>
          <w:numId w:val="3"/>
        </w:numPr>
        <w:tabs>
          <w:tab w:val="clear" w:pos="720"/>
          <w:tab w:val="num" w:pos="426"/>
        </w:tabs>
        <w:spacing w:before="100" w:beforeAutospacing="1" w:after="100" w:afterAutospacing="1" w:line="240" w:lineRule="auto"/>
        <w:ind w:left="142" w:hanging="153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0951B1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изучение способностей (какие способности проявляются в учебной деятельности: творческие, организационные, технические, музыкальные, изобразительные, физико-математические, спортивные).</w:t>
      </w:r>
      <w:r w:rsidR="000951B1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 </w:t>
      </w:r>
      <w:r w:rsidRPr="000951B1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Есть ли профессиональные способности, не</w:t>
      </w:r>
      <w:r w:rsidRPr="000951B1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softHyphen/>
        <w:t>обходимые для успешного освоения избираемой профессии и т. д. Как развивает способности, связанные с выбором профессии (тренирует память, внимание, улучшает физическую подготовку…);</w:t>
      </w:r>
    </w:p>
    <w:p w14:paraId="3939D55E" w14:textId="77777777" w:rsidR="00887C10" w:rsidRPr="000951B1" w:rsidRDefault="00887C10" w:rsidP="00E831A0">
      <w:pPr>
        <w:numPr>
          <w:ilvl w:val="0"/>
          <w:numId w:val="4"/>
        </w:numPr>
        <w:tabs>
          <w:tab w:val="clear" w:pos="720"/>
          <w:tab w:val="num" w:pos="426"/>
        </w:tabs>
        <w:spacing w:before="100" w:beforeAutospacing="1" w:after="100" w:afterAutospacing="1" w:line="240" w:lineRule="auto"/>
        <w:ind w:left="142" w:hanging="153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0951B1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выявление положительных качеств личности подростка, которые будут способствовать осуществлению его профессиональных намерений, а также негативных качеств, затрудняющих их осуществление; установление конкретного соотношения между ними с целью опоры на положительное. Какие качества, по мнению подростка, необходимо развивать для успешной профессиональной деятельности?</w:t>
      </w:r>
    </w:p>
    <w:p w14:paraId="7ABB49A4" w14:textId="48B2766F" w:rsidR="00887C10" w:rsidRPr="000951B1" w:rsidRDefault="00887C10" w:rsidP="00E831A0">
      <w:pPr>
        <w:numPr>
          <w:ilvl w:val="0"/>
          <w:numId w:val="4"/>
        </w:numPr>
        <w:tabs>
          <w:tab w:val="clear" w:pos="720"/>
          <w:tab w:val="num" w:pos="426"/>
        </w:tabs>
        <w:spacing w:before="100" w:beforeAutospacing="1" w:after="100" w:afterAutospacing="1" w:line="240" w:lineRule="auto"/>
        <w:ind w:left="142" w:hanging="153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0951B1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определение оценки подростком своих успехов и достижений в учебной деятельности. По каким предметам, по мнению учащегося, он успешно учится? Считает ли он, что сможет осуществить свои профессиональные намерения</w:t>
      </w:r>
      <w:r w:rsidR="000951B1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?</w:t>
      </w:r>
    </w:p>
    <w:p w14:paraId="7E051841" w14:textId="77777777" w:rsidR="00887C10" w:rsidRPr="000951B1" w:rsidRDefault="00887C10" w:rsidP="000951B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0951B1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2. Организационная функция.</w:t>
      </w:r>
    </w:p>
    <w:p w14:paraId="7D67A5F4" w14:textId="4A3EBD31" w:rsidR="00887C10" w:rsidRPr="000951B1" w:rsidRDefault="00887C10" w:rsidP="000951B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0951B1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Одним из ведущих направлений для социальный педагога является организация социально-значимой, культурно-досуговой деятельности учащихся с учетом специфики различных факторов социализации. Особую актуальность приобретает вопрос о выявлении механизмов охвата подростков социально-значимой деятельностью в силу различных причин</w:t>
      </w:r>
      <w:r w:rsidR="000951B1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,</w:t>
      </w:r>
      <w:r w:rsidRPr="000951B1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 оставшихся без должного педагогического воздействия. Таким механизмом может выступать укрепление и наращивание позитивного воспитательного потенциала досуговой деятельности. В сфере досуга у подростков появляется возможность самореализации, самовыражения в творческой деятельности, развиваются интересы, склонности, способности, воспитываются морально-этические качества личности. Бессодержательный досуг является ведущим фактором риска развития отрицательного образа жизни, поэтому занятия </w:t>
      </w:r>
      <w:r w:rsidRPr="000951B1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lastRenderedPageBreak/>
        <w:t>по интересам </w:t>
      </w:r>
      <w:proofErr w:type="gramStart"/>
      <w:r w:rsidRPr="000951B1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- это</w:t>
      </w:r>
      <w:proofErr w:type="gramEnd"/>
      <w:r w:rsidRPr="000951B1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 возможность профилактики девиантного поведения подростков. Именно педагогически запущенные дети и подростки нуждаются</w:t>
      </w:r>
      <w:r w:rsidR="000951B1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 </w:t>
      </w:r>
      <w:r w:rsidRPr="000951B1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в благополучных психолого-педагогических условиях для творческого и социально приемлемого самовыражения. Таких ребят нужно привлекать в трудовые объединения, спортивные секции, кружки и клубы, так как именно в сфере свободного времени (обучение и труд) формируется человек, складываются его потребности, происходит приобщение к тем или иным жизненным ценностям, первоначальное знакомство с миром профессий. Воспитательный процесс, реализуемый через кружки и клубы различного направления, позволит:</w:t>
      </w:r>
    </w:p>
    <w:p w14:paraId="0C568871" w14:textId="77777777" w:rsidR="00887C10" w:rsidRPr="000951B1" w:rsidRDefault="00887C10" w:rsidP="00E831A0">
      <w:pPr>
        <w:numPr>
          <w:ilvl w:val="0"/>
          <w:numId w:val="5"/>
        </w:numPr>
        <w:tabs>
          <w:tab w:val="clear" w:pos="720"/>
        </w:tabs>
        <w:spacing w:before="100" w:beforeAutospacing="1" w:after="100" w:afterAutospacing="1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0951B1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организовать многообразную и разностороннюю деятельность учащихся, создать условия для развития собственного жизнетворчества;</w:t>
      </w:r>
    </w:p>
    <w:p w14:paraId="6EBD01D5" w14:textId="77777777" w:rsidR="00887C10" w:rsidRPr="000951B1" w:rsidRDefault="00887C10" w:rsidP="00E831A0">
      <w:pPr>
        <w:numPr>
          <w:ilvl w:val="0"/>
          <w:numId w:val="5"/>
        </w:numPr>
        <w:tabs>
          <w:tab w:val="clear" w:pos="720"/>
        </w:tabs>
        <w:spacing w:before="100" w:beforeAutospacing="1" w:after="100" w:afterAutospacing="1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0951B1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создать необходимые и многосторонние отношения к окружающему миру профессий, сориентироваться в огромном числе разнообразных видов деятельности, попробовать свои силы в какой-либо профессии, "примерить" ее на себя;</w:t>
      </w:r>
    </w:p>
    <w:p w14:paraId="63FC3DB7" w14:textId="77777777" w:rsidR="00887C10" w:rsidRPr="000951B1" w:rsidRDefault="00887C10" w:rsidP="00E831A0">
      <w:pPr>
        <w:numPr>
          <w:ilvl w:val="0"/>
          <w:numId w:val="5"/>
        </w:numPr>
        <w:tabs>
          <w:tab w:val="clear" w:pos="720"/>
        </w:tabs>
        <w:spacing w:before="100" w:beforeAutospacing="1" w:after="100" w:afterAutospacing="1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0951B1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использовать важнейшие социальные функции: общение со сверстниками и взрослыми с целью передачи опыта, мастерства;</w:t>
      </w:r>
    </w:p>
    <w:p w14:paraId="5ED880B4" w14:textId="2031016C" w:rsidR="00887C10" w:rsidRPr="000951B1" w:rsidRDefault="00887C10" w:rsidP="00E831A0">
      <w:pPr>
        <w:numPr>
          <w:ilvl w:val="0"/>
          <w:numId w:val="5"/>
        </w:numPr>
        <w:tabs>
          <w:tab w:val="clear" w:pos="720"/>
        </w:tabs>
        <w:spacing w:before="100" w:beforeAutospacing="1" w:after="100" w:afterAutospacing="1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0951B1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оказать помощь учащемуся в развитии творческого потенциала, помочь самореализоваться в социуме.</w:t>
      </w:r>
    </w:p>
    <w:p w14:paraId="32CE5075" w14:textId="77777777" w:rsidR="00887C10" w:rsidRPr="000951B1" w:rsidRDefault="00887C10" w:rsidP="005E4D3A">
      <w:pPr>
        <w:spacing w:before="100" w:beforeAutospacing="1" w:after="100" w:afterAutospacing="1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0951B1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Каждая школа может самостоятельно выбирать профиль кружков, клубов. Это дает возможность решить проблему организации досуга учащихся, одновременно расширяя и углубляя знания, получаемые в учебной деятельности, способствуя творческому развитию личности.</w:t>
      </w:r>
    </w:p>
    <w:p w14:paraId="10833BC3" w14:textId="77777777" w:rsidR="000951B1" w:rsidRDefault="00887C10" w:rsidP="005E4D3A">
      <w:pPr>
        <w:spacing w:before="100" w:beforeAutospacing="1" w:after="100" w:afterAutospacing="1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0951B1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В рамках организационной функции деятельность социального педагога предполагает также организацию и проведение общешкольных мероприятий по профориентации: недели профориентации, дни профессий (совместно с другими учебными заведениями), конкурсы мастерства, информационные встречи и т. п.</w:t>
      </w:r>
    </w:p>
    <w:p w14:paraId="68D45C3F" w14:textId="0691DAA6" w:rsidR="00887C10" w:rsidRPr="000951B1" w:rsidRDefault="00887C10" w:rsidP="005E4D3A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0951B1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К сожалению, количество и уровень профессионально ориентированных мероприятий в школах до сих пор остаются невысокими по сравнению с общим количеством проводимых общевоспитательных мероприятий. Эффективность профориентационных мероприятий зависит от того, насколько они интересны для учащихся, от достаточной информативности, своевременности проведения, направленности на активизацию познавательной деятельности и самопознания подростков, доступности подачи материала, наглядности и т. п.</w:t>
      </w:r>
    </w:p>
    <w:p w14:paraId="35E3DE37" w14:textId="77777777" w:rsidR="00887C10" w:rsidRPr="000951B1" w:rsidRDefault="00887C10" w:rsidP="000951B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0951B1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3. Информационно-просветительская функция предполагает:</w:t>
      </w:r>
    </w:p>
    <w:p w14:paraId="01D0AB17" w14:textId="77777777" w:rsidR="00887C10" w:rsidRPr="000951B1" w:rsidRDefault="00887C10" w:rsidP="00E831A0">
      <w:pPr>
        <w:numPr>
          <w:ilvl w:val="0"/>
          <w:numId w:val="6"/>
        </w:numPr>
        <w:tabs>
          <w:tab w:val="clear" w:pos="720"/>
          <w:tab w:val="num" w:pos="284"/>
        </w:tabs>
        <w:spacing w:before="100" w:beforeAutospacing="1" w:after="100" w:afterAutospacing="1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0951B1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проведение справочно-информационных </w:t>
      </w:r>
      <w:proofErr w:type="spellStart"/>
      <w:r w:rsidRPr="000951B1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профконсультаций</w:t>
      </w:r>
      <w:proofErr w:type="spellEnd"/>
      <w:r w:rsidRPr="000951B1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: информирование учащихся о возможностях получения образования </w:t>
      </w:r>
      <w:r w:rsidRPr="000951B1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lastRenderedPageBreak/>
        <w:t>(перечень специальностей, которые можно получить в ссузах, вузах; рейтинги, конкурсы, проходные баллы, правила приема и условия зачисления в учебные заведения, новые специальности);</w:t>
      </w:r>
    </w:p>
    <w:p w14:paraId="3D40534B" w14:textId="77777777" w:rsidR="00887C10" w:rsidRPr="000951B1" w:rsidRDefault="00887C10" w:rsidP="00E831A0">
      <w:pPr>
        <w:numPr>
          <w:ilvl w:val="0"/>
          <w:numId w:val="6"/>
        </w:numPr>
        <w:tabs>
          <w:tab w:val="clear" w:pos="720"/>
          <w:tab w:val="num" w:pos="284"/>
        </w:tabs>
        <w:spacing w:before="100" w:beforeAutospacing="1" w:after="100" w:afterAutospacing="1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0951B1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информирование школьников о ситуации на рынке труда. Более трети выпускников школ в настоящее время выбирают управленческую деятельность. В городе избыток бухгалтеров, экономистов, юристов на фоне острой нехватки каменщиков, плотников, слесарей, сварщиков, водителей. Представители рабочих профессий стабильно востребованы на предприятиях города.</w:t>
      </w:r>
    </w:p>
    <w:p w14:paraId="67C83817" w14:textId="607C2BB2" w:rsidR="00887C10" w:rsidRPr="000951B1" w:rsidRDefault="00887C10" w:rsidP="005E4D3A">
      <w:pPr>
        <w:spacing w:before="100" w:beforeAutospacing="1" w:after="100" w:afterAutospacing="1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0951B1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Таким образом, задача педагога социального — информирование учащихся о востребованных профессиях, проведение целенаправленной работы по развитию интереса к ним. Данное комплексное воз</w:t>
      </w:r>
      <w:r w:rsidRPr="000951B1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softHyphen/>
        <w:t>действие позволит повысить известность и популярность социально значимых в обществе профессий</w:t>
      </w:r>
      <w:r w:rsidR="002C5506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.</w:t>
      </w:r>
    </w:p>
    <w:p w14:paraId="071CC504" w14:textId="77777777" w:rsidR="00887C10" w:rsidRPr="000951B1" w:rsidRDefault="00887C10" w:rsidP="000951B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0951B1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4. Мотивационная функция.</w:t>
      </w:r>
    </w:p>
    <w:p w14:paraId="2BCAB977" w14:textId="5D3CCD84" w:rsidR="00887C10" w:rsidRPr="000951B1" w:rsidRDefault="00887C10" w:rsidP="002C5506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0951B1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Педагог социальный осуществляет работу по формированию мотивации к трудовой деятельности.</w:t>
      </w:r>
      <w:r w:rsidR="002C5506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 </w:t>
      </w:r>
      <w:r w:rsidRPr="000951B1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Мотивы — это внешние и внутренние факторы, предопределяющие поведение человека, а их система называется мотивацией. Набор мотивов трудовой деятельности у подростков может быть разнообразным: заработок, стабильность, общение, карьера, признание, самореализация через трудовую деятельность. И в этом случае задача социального педагога состоит в том, чтобы сформировать у каждого подростка такую жизненную позицию при выборе профессии, которая соответствовала бы призванию личности и желанию достичь успеха в профессиональной деятельности. В сознании учащихся необходимо поддерживать, укреплять и развивать те социально значимые ценностные ориентиры и установки, которые позволят им самореализоваться в профессиональной сфере.</w:t>
      </w:r>
    </w:p>
    <w:p w14:paraId="1B39D503" w14:textId="01FF0C51" w:rsidR="00887C10" w:rsidRPr="000951B1" w:rsidRDefault="00887C10" w:rsidP="000951B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0951B1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5. Профилактическая функция в профориентации заключается в предупреждении неправильного выбора учащимися профессии. Педагог социальный предупреждает воздействие негативных явлений, занимается профилактикой ошибок выбора профессии, организует </w:t>
      </w:r>
      <w:proofErr w:type="spellStart"/>
      <w:r w:rsidRPr="000951B1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социотерапевтическую</w:t>
      </w:r>
      <w:proofErr w:type="spellEnd"/>
      <w:r w:rsidRPr="000951B1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 помощь молодежи, помощь в профессиональном самоопределении.</w:t>
      </w:r>
    </w:p>
    <w:p w14:paraId="14AD9235" w14:textId="77777777" w:rsidR="00887C10" w:rsidRPr="000951B1" w:rsidRDefault="00887C10" w:rsidP="000951B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0951B1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6. Воспитательная функция. Педагог социальный совместно с педагогическим коллективом организует процесс социального воспитания, содействует его протеканию в семье, по месту жительства, в детском и молодежном формировании. В рамках воспитательной функции профориентационная работа педагога социального предполагает:</w:t>
      </w:r>
    </w:p>
    <w:p w14:paraId="5467C732" w14:textId="6C8CAA44" w:rsidR="00887C10" w:rsidRPr="002C5506" w:rsidRDefault="00887C10" w:rsidP="00E831A0">
      <w:pPr>
        <w:numPr>
          <w:ilvl w:val="0"/>
          <w:numId w:val="7"/>
        </w:numPr>
        <w:tabs>
          <w:tab w:val="clear" w:pos="720"/>
          <w:tab w:val="num" w:pos="284"/>
        </w:tabs>
        <w:spacing w:before="100" w:beforeAutospacing="1" w:after="100" w:afterAutospacing="1" w:line="240" w:lineRule="auto"/>
        <w:ind w:left="142" w:hanging="142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0951B1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воспитание уважения к труду и представителям любой профессии. В сознании учащихся необходимо поддерживать и укреплять социально </w:t>
      </w:r>
      <w:r w:rsidRPr="000951B1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lastRenderedPageBreak/>
        <w:t>значимые ценностные ориентиры и установки, развивать профессионально важные качества, трудолюбие, целеустремленность, самостоятельность, творческий подход к труду, профессиональному долгу, гордость за выбираемую профессию, которые позволят им самореализоваться в профес</w:t>
      </w:r>
      <w:r w:rsidRPr="000951B1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softHyphen/>
        <w:t>сиональной сфере;</w:t>
      </w:r>
    </w:p>
    <w:p w14:paraId="2C51A63A" w14:textId="339855A4" w:rsidR="00887C10" w:rsidRPr="000951B1" w:rsidRDefault="00887C10" w:rsidP="00E831A0">
      <w:pPr>
        <w:numPr>
          <w:ilvl w:val="0"/>
          <w:numId w:val="8"/>
        </w:numPr>
        <w:tabs>
          <w:tab w:val="clear" w:pos="720"/>
          <w:tab w:val="num" w:pos="284"/>
        </w:tabs>
        <w:spacing w:before="100" w:beforeAutospacing="1" w:after="100" w:afterAutospacing="1" w:line="240" w:lineRule="auto"/>
        <w:ind w:left="142" w:hanging="142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0951B1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воспитание интереса к рабочей профессии. Данный аспект предполагает комплексное воздействие и целенаправленную работу по повышению степени известности профессии, ее популярности, социальной значимости в обществе. Часто непривлекательность профессии по тем или иным параметрам (однообразие, монотонность) может быть компенсирована высоким уровнем состояния других параметров (материальным и моральным стимулированием, созданием благоприятного психологического фона и т. д.) Введение таких факторов и ознакомление с ними будет способствовать воспитанию у школьников интереса к рабочим специальностям.</w:t>
      </w:r>
    </w:p>
    <w:p w14:paraId="5362C979" w14:textId="4F8E03B1" w:rsidR="00887C10" w:rsidRPr="000951B1" w:rsidRDefault="00887C10" w:rsidP="005E4D3A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0951B1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Педагогические воздействия на становление профессионального самосознания протекают в виде отдельных мероприятий, которые в идеале должны объединяться в комплексы профориентационных воздействий - в систему профориентационных мероприятий, объединенных единой стержневой идеей и направленную на воспитание у школьников интереса к конкретной профессии. При этом следует учитывать, что повышение уровня профессионального самосознания школьников не может быть достигнуто только через беседы, лекции, диспуты и другие вербальные средства. Обязательным должен быть общественно-полезный и профессионально значимый производственный труд.</w:t>
      </w:r>
    </w:p>
    <w:p w14:paraId="0FD80EF6" w14:textId="77777777" w:rsidR="00887C10" w:rsidRPr="000951B1" w:rsidRDefault="00887C10" w:rsidP="000951B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0951B1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Основными формами и методами ориентации школьников на рабочие специальности являются:</w:t>
      </w:r>
    </w:p>
    <w:p w14:paraId="6EC2AB56" w14:textId="0F5E9392" w:rsidR="00887C10" w:rsidRPr="000951B1" w:rsidRDefault="00887C10" w:rsidP="00E831A0">
      <w:pPr>
        <w:numPr>
          <w:ilvl w:val="0"/>
          <w:numId w:val="9"/>
        </w:numPr>
        <w:tabs>
          <w:tab w:val="clear" w:pos="720"/>
          <w:tab w:val="num" w:pos="284"/>
        </w:tabs>
        <w:spacing w:before="100" w:beforeAutospacing="1" w:after="100" w:afterAutospacing="1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0951B1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Профессионально-производственная деятельность в кружках, функционирующих на базе </w:t>
      </w:r>
      <w:r w:rsidR="000A059C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ЦДДТ</w:t>
      </w:r>
      <w:r w:rsidRPr="000951B1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;</w:t>
      </w:r>
    </w:p>
    <w:p w14:paraId="3D33F662" w14:textId="77777777" w:rsidR="00887C10" w:rsidRPr="000951B1" w:rsidRDefault="00887C10" w:rsidP="00E831A0">
      <w:pPr>
        <w:numPr>
          <w:ilvl w:val="0"/>
          <w:numId w:val="9"/>
        </w:numPr>
        <w:tabs>
          <w:tab w:val="clear" w:pos="720"/>
          <w:tab w:val="num" w:pos="284"/>
        </w:tabs>
        <w:spacing w:before="100" w:beforeAutospacing="1" w:after="100" w:afterAutospacing="1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0951B1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Организация общественно-полезного труда в школе и выполнение практических заданий на уроках трудового обучения;</w:t>
      </w:r>
    </w:p>
    <w:p w14:paraId="55262154" w14:textId="77777777" w:rsidR="000A059C" w:rsidRDefault="00887C10" w:rsidP="00E831A0">
      <w:pPr>
        <w:numPr>
          <w:ilvl w:val="0"/>
          <w:numId w:val="9"/>
        </w:numPr>
        <w:tabs>
          <w:tab w:val="clear" w:pos="720"/>
          <w:tab w:val="num" w:pos="284"/>
        </w:tabs>
        <w:spacing w:before="100" w:beforeAutospacing="1" w:after="100" w:afterAutospacing="1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0951B1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Встречи с представителями разных профессий;</w:t>
      </w:r>
    </w:p>
    <w:p w14:paraId="523EEA44" w14:textId="77777777" w:rsidR="000A059C" w:rsidRDefault="00887C10" w:rsidP="00E831A0">
      <w:pPr>
        <w:numPr>
          <w:ilvl w:val="0"/>
          <w:numId w:val="9"/>
        </w:numPr>
        <w:tabs>
          <w:tab w:val="clear" w:pos="720"/>
          <w:tab w:val="num" w:pos="284"/>
        </w:tabs>
        <w:spacing w:before="100" w:beforeAutospacing="1" w:after="100" w:afterAutospacing="1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0A059C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Организация экскурсий на предприятия (наиболее результативная форма ориентации, т. к. предполагает разностороннее знакомство с профессией, условиями и спецификой труда);</w:t>
      </w:r>
    </w:p>
    <w:p w14:paraId="54FFFF09" w14:textId="69B70C02" w:rsidR="000A059C" w:rsidRPr="00E831A0" w:rsidRDefault="00887C10" w:rsidP="00E831A0">
      <w:pPr>
        <w:numPr>
          <w:ilvl w:val="0"/>
          <w:numId w:val="9"/>
        </w:numPr>
        <w:tabs>
          <w:tab w:val="clear" w:pos="720"/>
          <w:tab w:val="num" w:pos="284"/>
        </w:tabs>
        <w:spacing w:before="100" w:beforeAutospacing="1" w:after="100" w:afterAutospacing="1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0A059C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Участие в таких мероприятиях, как день открытых дверей (в </w:t>
      </w:r>
      <w:r w:rsidR="000A059C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ОО</w:t>
      </w:r>
      <w:r w:rsidRPr="000A059C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), день профориентации, день профессии (в учебно-производственных комбинатах).</w:t>
      </w:r>
    </w:p>
    <w:p w14:paraId="58BE6B37" w14:textId="3E5D2710" w:rsidR="00887C10" w:rsidRPr="000A059C" w:rsidRDefault="00887C10" w:rsidP="000A059C">
      <w:pPr>
        <w:pStyle w:val="a3"/>
        <w:numPr>
          <w:ilvl w:val="1"/>
          <w:numId w:val="7"/>
        </w:numPr>
        <w:spacing w:before="100" w:beforeAutospacing="1" w:after="100" w:afterAutospacing="1" w:line="240" w:lineRule="auto"/>
        <w:ind w:left="142" w:hanging="284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0A059C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Коммуникативная функция в профессиональной деятельности </w:t>
      </w:r>
      <w:r w:rsidR="000A059C" w:rsidRPr="000A059C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социального </w:t>
      </w:r>
      <w:r w:rsidRPr="000A059C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педагога заключается во взаимодействии со смежными специалистами (прежде всего с коллегами: педагогом-психологом, педагогом-</w:t>
      </w:r>
      <w:r w:rsidRPr="000A059C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lastRenderedPageBreak/>
        <w:t xml:space="preserve">организатором, классными руководителями, администрацией школы), представителями </w:t>
      </w:r>
      <w:r w:rsidR="000A059C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ОО</w:t>
      </w:r>
      <w:r w:rsidRPr="000A059C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, руководителями кружков и объединений, медицинскими работниками, инспекторами по делам несовершеннолетних, а также с семьей подростка. Социальный педагог направляет, прежде всего, свои действия на объединение усилий всех тех, кто профессионально может помочь подросткам и их семьям решить существующие проблемы.</w:t>
      </w:r>
    </w:p>
    <w:p w14:paraId="0A73C946" w14:textId="77777777" w:rsidR="000A059C" w:rsidRDefault="00887C10" w:rsidP="000951B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0951B1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Взаимодействие социальный педагога с педагогом-психологом. </w:t>
      </w:r>
    </w:p>
    <w:p w14:paraId="3FC629E2" w14:textId="013980A4" w:rsidR="00887C10" w:rsidRPr="000951B1" w:rsidRDefault="00887C10" w:rsidP="000A059C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0951B1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К сожалению, направления профессиональной деятельности между педагогом-психологом и </w:t>
      </w:r>
      <w:r w:rsidR="000A059C" w:rsidRPr="000951B1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социальным </w:t>
      </w:r>
      <w:r w:rsidRPr="000951B1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педагогом относительно профориентационной работы распределены не четко. В содержании должностных квалификационных характеристик социальный педагога и педагога-психолога зачастую можно обнаружить дублирование и размытость функций, что, естественно ведет к перекладыванию обязанностей друг на друга, непониманию своей конкретной воспитательной миссии и снижению эффективности воспитательной работы. Педагог-психолог традиционно придерживается психологического направления, диагностирует, проводит коррекционную работу, оказывает необходимую психологическую помощь. Тем не менее, профориентационная работа будет продуктивной только в том</w:t>
      </w:r>
      <w:r w:rsidR="000A059C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 </w:t>
      </w:r>
      <w:r w:rsidRPr="000951B1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случае, если </w:t>
      </w:r>
      <w:r w:rsidR="000A059C" w:rsidRPr="000951B1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социальный </w:t>
      </w:r>
      <w:r w:rsidRPr="000951B1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педагог и педагог-психолог будут действовать сообща, а также объединять и координировать усилия всех педагогов, заинтересованных специалистов и семьи на формирование всесторонне развитой личности, готовой к осознанному и правильному выбору профессии.</w:t>
      </w:r>
    </w:p>
    <w:p w14:paraId="3041AC4D" w14:textId="77777777" w:rsidR="00887C10" w:rsidRPr="000951B1" w:rsidRDefault="00887C10" w:rsidP="000951B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0951B1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Взаимодействие социального педагога с классными руководителями предполагает:</w:t>
      </w:r>
    </w:p>
    <w:p w14:paraId="627BE0B6" w14:textId="77777777" w:rsidR="00887C10" w:rsidRPr="000951B1" w:rsidRDefault="00887C10" w:rsidP="00E831A0">
      <w:pPr>
        <w:numPr>
          <w:ilvl w:val="0"/>
          <w:numId w:val="11"/>
        </w:numPr>
        <w:tabs>
          <w:tab w:val="clear" w:pos="720"/>
        </w:tabs>
        <w:spacing w:before="100" w:beforeAutospacing="1" w:after="100" w:afterAutospacing="1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0951B1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оказание помощи в организации профориентационных уроков, проведении классных часов;</w:t>
      </w:r>
    </w:p>
    <w:p w14:paraId="45687EAF" w14:textId="77777777" w:rsidR="00887C10" w:rsidRPr="000951B1" w:rsidRDefault="00887C10" w:rsidP="00E831A0">
      <w:pPr>
        <w:numPr>
          <w:ilvl w:val="0"/>
          <w:numId w:val="11"/>
        </w:numPr>
        <w:tabs>
          <w:tab w:val="clear" w:pos="720"/>
        </w:tabs>
        <w:spacing w:before="100" w:beforeAutospacing="1" w:after="100" w:afterAutospacing="1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0951B1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содействие в организации вторичной занятости учащихся;</w:t>
      </w:r>
    </w:p>
    <w:p w14:paraId="54D0CDE0" w14:textId="77777777" w:rsidR="00887C10" w:rsidRPr="000951B1" w:rsidRDefault="00887C10" w:rsidP="00E831A0">
      <w:pPr>
        <w:numPr>
          <w:ilvl w:val="0"/>
          <w:numId w:val="11"/>
        </w:numPr>
        <w:tabs>
          <w:tab w:val="clear" w:pos="720"/>
        </w:tabs>
        <w:spacing w:before="100" w:beforeAutospacing="1" w:after="100" w:afterAutospacing="1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0951B1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помощь в трудоустройстве учеников;</w:t>
      </w:r>
    </w:p>
    <w:p w14:paraId="6976DD18" w14:textId="7A8D0996" w:rsidR="00887C10" w:rsidRPr="000951B1" w:rsidRDefault="00887C10" w:rsidP="00E831A0">
      <w:pPr>
        <w:numPr>
          <w:ilvl w:val="0"/>
          <w:numId w:val="11"/>
        </w:numPr>
        <w:tabs>
          <w:tab w:val="clear" w:pos="720"/>
        </w:tabs>
        <w:spacing w:before="100" w:beforeAutospacing="1" w:after="100" w:afterAutospacing="1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0951B1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помощь в подготовке уголков профориентации.</w:t>
      </w:r>
    </w:p>
    <w:p w14:paraId="100CCFF1" w14:textId="77777777" w:rsidR="00887C10" w:rsidRPr="000951B1" w:rsidRDefault="00887C10" w:rsidP="000951B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0951B1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Взаимодействие социального педагога с представителями государственных, общественных организаций, учебных заведений:</w:t>
      </w:r>
    </w:p>
    <w:p w14:paraId="56920B72" w14:textId="77777777" w:rsidR="00887C10" w:rsidRPr="000951B1" w:rsidRDefault="00887C10" w:rsidP="00E831A0">
      <w:pPr>
        <w:numPr>
          <w:ilvl w:val="0"/>
          <w:numId w:val="12"/>
        </w:numPr>
        <w:tabs>
          <w:tab w:val="num" w:pos="284"/>
        </w:tabs>
        <w:spacing w:before="100" w:beforeAutospacing="1" w:after="100" w:afterAutospacing="1" w:line="240" w:lineRule="auto"/>
        <w:ind w:left="284" w:hanging="295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0951B1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взаимодействие с организациями, способствующими формированию здорового образа жизни (учреждения здравоохранения, спортивные секции и клубы, социально-психологические центры и т. д.);</w:t>
      </w:r>
    </w:p>
    <w:p w14:paraId="3BCDE56A" w14:textId="4F18B4D3" w:rsidR="00887C10" w:rsidRPr="000951B1" w:rsidRDefault="00887C10" w:rsidP="00E831A0">
      <w:pPr>
        <w:numPr>
          <w:ilvl w:val="0"/>
          <w:numId w:val="12"/>
        </w:numPr>
        <w:tabs>
          <w:tab w:val="num" w:pos="284"/>
        </w:tabs>
        <w:spacing w:before="100" w:beforeAutospacing="1" w:after="100" w:afterAutospacing="1" w:line="240" w:lineRule="auto"/>
        <w:ind w:left="284" w:hanging="295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0951B1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взаимодействие с правоохранительными органами (КДН);</w:t>
      </w:r>
    </w:p>
    <w:p w14:paraId="64E6D48B" w14:textId="77777777" w:rsidR="00887C10" w:rsidRPr="000951B1" w:rsidRDefault="00887C10" w:rsidP="00E831A0">
      <w:pPr>
        <w:numPr>
          <w:ilvl w:val="0"/>
          <w:numId w:val="12"/>
        </w:numPr>
        <w:tabs>
          <w:tab w:val="num" w:pos="284"/>
        </w:tabs>
        <w:spacing w:before="100" w:beforeAutospacing="1" w:after="100" w:afterAutospacing="1" w:line="240" w:lineRule="auto"/>
        <w:ind w:left="284" w:hanging="295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0951B1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взаимодействие с внешкольными организациями по вопросам организации досуговой деятельности школьников;</w:t>
      </w:r>
    </w:p>
    <w:p w14:paraId="0674CBD1" w14:textId="77777777" w:rsidR="00887C10" w:rsidRPr="000951B1" w:rsidRDefault="00887C10" w:rsidP="00E831A0">
      <w:pPr>
        <w:numPr>
          <w:ilvl w:val="0"/>
          <w:numId w:val="12"/>
        </w:numPr>
        <w:tabs>
          <w:tab w:val="num" w:pos="284"/>
        </w:tabs>
        <w:spacing w:before="100" w:beforeAutospacing="1" w:after="100" w:afterAutospacing="1" w:line="240" w:lineRule="auto"/>
        <w:ind w:left="284" w:hanging="295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0951B1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взаимодействие с представителями предприятий, организаций. Проведение тематических бесед и экскурсий с целью ознакомления учащихся с различными профессиями;</w:t>
      </w:r>
    </w:p>
    <w:p w14:paraId="49BBB2F1" w14:textId="77777777" w:rsidR="00887C10" w:rsidRPr="000951B1" w:rsidRDefault="00887C10" w:rsidP="00E831A0">
      <w:pPr>
        <w:numPr>
          <w:ilvl w:val="0"/>
          <w:numId w:val="12"/>
        </w:numPr>
        <w:tabs>
          <w:tab w:val="num" w:pos="284"/>
        </w:tabs>
        <w:spacing w:before="100" w:beforeAutospacing="1" w:after="100" w:afterAutospacing="1" w:line="240" w:lineRule="auto"/>
        <w:ind w:left="284" w:hanging="295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0951B1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lastRenderedPageBreak/>
        <w:t>взаимодействие с представителями учебных заведений. Проведение профориентационных мероприятий с приглашением преподавателей учебных заведений, представителей приемных комиссий с целью обсуждения возможностей получения образования.</w:t>
      </w:r>
    </w:p>
    <w:p w14:paraId="165FDE7D" w14:textId="77777777" w:rsidR="000A059C" w:rsidRDefault="00887C10" w:rsidP="000951B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0951B1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Взаимодействие социального педагога с семьей подростка.</w:t>
      </w:r>
    </w:p>
    <w:p w14:paraId="2CB88A5E" w14:textId="468FD15E" w:rsidR="00887C10" w:rsidRPr="000951B1" w:rsidRDefault="00887C10" w:rsidP="000A059C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0951B1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 Главный фактор в развитии личности учащегося — семья. Пребывая в ней с раннего</w:t>
      </w:r>
      <w:r w:rsidR="000A059C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 </w:t>
      </w:r>
      <w:r w:rsidRPr="000951B1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детства, ребенок подвержен многостороннему влиянию со стороны родителей, а также других членов семьи.</w:t>
      </w:r>
    </w:p>
    <w:p w14:paraId="3EA112D0" w14:textId="09F6EAB2" w:rsidR="00887C10" w:rsidRPr="000951B1" w:rsidRDefault="00887C10" w:rsidP="005E4D3A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0951B1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Определенный опыт взаимодействия с семьей подростка накоплен в работе учителей предметников и классных руководителей, когда организуется взаимодействие с родителями по вопросам школьной успеваемости и поведения их детей. Оснований для укрепления взаимодействия </w:t>
      </w:r>
      <w:r w:rsidR="000A059C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социального </w:t>
      </w:r>
      <w:r w:rsidRPr="000951B1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педагога с семьей старшеклассников по вопросам профессионального самоопределения вполне достаточно. В неблагополучных семьях, чаще всего, родители не помогают детям выбрать будущую профессию. Причинами являются напряженность во взаимоотношениях между родителями и подростком, эмоциональная отчужденность членов семьи, межличностные конфликты. Дети предоставлены сами себе, имеют неполное и искаженное представление о профессиях, о своем профессиональном будущем не задумываются. Такие подростки нуждаются в психолого-педагогическом сопровождении, выбор профессии требует руководства и педагогического контроля. Сразу важно обозначить, что вообще понимается под взаимодействием. Это не просто общие разговоры, а реальное решение конкретных задач.</w:t>
      </w:r>
    </w:p>
    <w:p w14:paraId="445B8729" w14:textId="77777777" w:rsidR="00887C10" w:rsidRPr="000951B1" w:rsidRDefault="00887C10" w:rsidP="000951B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0951B1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Взаимодействие предполагает:</w:t>
      </w:r>
    </w:p>
    <w:p w14:paraId="065D0252" w14:textId="77777777" w:rsidR="00887C10" w:rsidRPr="000951B1" w:rsidRDefault="00887C10" w:rsidP="00E831A0">
      <w:pPr>
        <w:numPr>
          <w:ilvl w:val="0"/>
          <w:numId w:val="13"/>
        </w:numPr>
        <w:tabs>
          <w:tab w:val="clear" w:pos="720"/>
          <w:tab w:val="num" w:pos="284"/>
        </w:tabs>
        <w:spacing w:before="100" w:beforeAutospacing="1" w:after="100" w:afterAutospacing="1" w:line="240" w:lineRule="auto"/>
        <w:ind w:left="284" w:hanging="295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0951B1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Общее понимание цели профориентации применительно к данному подростку.</w:t>
      </w:r>
    </w:p>
    <w:p w14:paraId="392EAFC6" w14:textId="77777777" w:rsidR="00887C10" w:rsidRPr="000951B1" w:rsidRDefault="00887C10" w:rsidP="00E831A0">
      <w:pPr>
        <w:numPr>
          <w:ilvl w:val="0"/>
          <w:numId w:val="13"/>
        </w:numPr>
        <w:tabs>
          <w:tab w:val="clear" w:pos="720"/>
          <w:tab w:val="num" w:pos="284"/>
        </w:tabs>
        <w:spacing w:before="100" w:beforeAutospacing="1" w:after="100" w:afterAutospacing="1" w:line="240" w:lineRule="auto"/>
        <w:ind w:left="284" w:hanging="295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0951B1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Совместное выделение конкретных задач, решение которых обеспечивает достижение намеченной цели (лучше эти задачи выписать перечнем и обсудить с родителями).</w:t>
      </w:r>
    </w:p>
    <w:p w14:paraId="61D907EF" w14:textId="77777777" w:rsidR="000A059C" w:rsidRDefault="00887C10" w:rsidP="00E831A0">
      <w:pPr>
        <w:numPr>
          <w:ilvl w:val="0"/>
          <w:numId w:val="13"/>
        </w:numPr>
        <w:tabs>
          <w:tab w:val="clear" w:pos="720"/>
          <w:tab w:val="num" w:pos="284"/>
        </w:tabs>
        <w:spacing w:before="100" w:beforeAutospacing="1" w:after="100" w:afterAutospacing="1" w:line="240" w:lineRule="auto"/>
        <w:ind w:left="284" w:hanging="295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0951B1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Распределение этих задач между педагогами, классными руководителями, педагогом-психологом и</w:t>
      </w:r>
      <w:r w:rsidR="000A059C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 </w:t>
      </w:r>
      <w:r w:rsidRPr="000951B1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родителями (естественно, важно учесть при этом реальные возможности тех, кто возьмется за выполнение данных задач).</w:t>
      </w:r>
    </w:p>
    <w:p w14:paraId="66809BA6" w14:textId="6A8D3AB8" w:rsidR="00887C10" w:rsidRDefault="00887C10" w:rsidP="00E831A0">
      <w:pPr>
        <w:numPr>
          <w:ilvl w:val="0"/>
          <w:numId w:val="13"/>
        </w:numPr>
        <w:tabs>
          <w:tab w:val="clear" w:pos="720"/>
          <w:tab w:val="num" w:pos="284"/>
        </w:tabs>
        <w:spacing w:before="100" w:beforeAutospacing="1" w:after="100" w:afterAutospacing="1" w:line="240" w:lineRule="auto"/>
        <w:ind w:left="284" w:hanging="295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0A059C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Постоянный взаимоконтроль за выполнением намеченных задач и своевременная корректировка задач и их исполнителей, если ответственные за их выполнение демонстрируют пассивность и непонимание.</w:t>
      </w:r>
    </w:p>
    <w:p w14:paraId="1ECB2CD1" w14:textId="0C5AB5A6" w:rsidR="0071315B" w:rsidRPr="0071315B" w:rsidRDefault="0071315B" w:rsidP="005E4D3A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71315B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В работе по различным направлениям определяется круг форм и методов </w:t>
      </w:r>
      <w:proofErr w:type="spellStart"/>
      <w:r w:rsidRPr="0071315B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профоиентационной</w:t>
      </w:r>
      <w:proofErr w:type="spellEnd"/>
      <w:r w:rsidRPr="0071315B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 работы</w:t>
      </w:r>
      <w:r w:rsidR="005E4D3A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: </w:t>
      </w:r>
      <w:r w:rsidRPr="0071315B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лекции о профессиях, беседы, экскурсии на предприятия, приглашение мастера-профессионала в какой- либо области на вечер, конкурс, мероприятия и т. д.</w:t>
      </w:r>
    </w:p>
    <w:p w14:paraId="73830898" w14:textId="77777777" w:rsidR="0071315B" w:rsidRPr="0071315B" w:rsidRDefault="0071315B" w:rsidP="005E4D3A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71315B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lastRenderedPageBreak/>
        <w:t>Значительное место в работе социального педагога по профориентации занимают беседы. Их можно посвящать ознакомлению с какой-то одной профессией, с группой родственных профессий, вопросам значимости их правильного выбора для человека. При этом тематика бесед должна отвечать возрастным особенностям школьников и охватывать круг вопросов, интересующих самих учащихся.</w:t>
      </w:r>
    </w:p>
    <w:p w14:paraId="04ED91AE" w14:textId="77777777" w:rsidR="0071315B" w:rsidRPr="0071315B" w:rsidRDefault="0071315B" w:rsidP="005E4D3A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71315B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Следующая форма </w:t>
      </w:r>
      <w:proofErr w:type="spellStart"/>
      <w:r w:rsidRPr="0071315B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профориетационной</w:t>
      </w:r>
      <w:proofErr w:type="spellEnd"/>
      <w:r w:rsidRPr="0071315B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 работы – экскурсия. Это одна из важных форм по ознакомлению обучающихся с производственным содержанием профессии. Для успешного проведения экскурсии необходимо четко определить тему, учебную, воспитательную и профориентационную цель.</w:t>
      </w:r>
    </w:p>
    <w:p w14:paraId="28FA6766" w14:textId="77777777" w:rsidR="0071315B" w:rsidRPr="0071315B" w:rsidRDefault="0071315B" w:rsidP="0071315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71315B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Еще одна форма профориентационной работы - лекции о профессиях.</w:t>
      </w:r>
    </w:p>
    <w:p w14:paraId="295D8DD2" w14:textId="77777777" w:rsidR="0071315B" w:rsidRPr="0071315B" w:rsidRDefault="0071315B" w:rsidP="005E4D3A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71315B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Данную форму применяют при изложении сведений по содержанию труда представителей различных профессий; о требованиях, предъявляемых профессий психофизиологическими особенностями личности; о достижениях в развитии в отдельных отраслях и др. Лекции используют для сообщения, например, школьникам права выбора профессии; последовательности выполнения различных трудовых приемов и операций.</w:t>
      </w:r>
    </w:p>
    <w:p w14:paraId="05167BFF" w14:textId="77777777" w:rsidR="0071315B" w:rsidRPr="0071315B" w:rsidRDefault="0071315B" w:rsidP="005E4D3A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71315B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Основным источником получения разнообразных сведений о школьниках может послужить анкетирование, которое позволяет собрать за короткое время достаточный объем сведений и охарактеризовать исследуемое явление с качественной и количественной стороны. Анкеты могут быть: анонимными, публичными, открытыми и закрытыми, предъявляются обучающимся, родителям, педагогам.</w:t>
      </w:r>
    </w:p>
    <w:p w14:paraId="4E898B9E" w14:textId="2A4B724A" w:rsidR="0071315B" w:rsidRPr="000A059C" w:rsidRDefault="0071315B" w:rsidP="005E4D3A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71315B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Тест - может быть представлен в бланковом и компьютерном вариантах. Главное преимущество тестов заключается в объективной установке наличия обследуемых школьников свойств, умений, навыков, необходимых для выполнения той или иной профессиональной деятельности.</w:t>
      </w:r>
    </w:p>
    <w:p w14:paraId="6EE02850" w14:textId="77777777" w:rsidR="00887C10" w:rsidRPr="000951B1" w:rsidRDefault="00887C10" w:rsidP="005E4D3A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0951B1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В результате можно сделать вывод о том, что социальный педагог должен стать центральной фигурой в управлении системой общественного воспитания. Сегодня, как никогда, задача социального педагога состоит в том, чтобы помочь подростку найти свое место в жизни, стать самостоятельной, творческой, всесторонне развитой личностью. Социальный педагог — это проводник ребят по дороге к будущему. Он помогает подростку самосовершенствоваться и самореализовываться. Эта профессия несет в себе гуманность, помощь и поддержку, опеку и защиту.</w:t>
      </w:r>
    </w:p>
    <w:p w14:paraId="1348F5AF" w14:textId="77777777" w:rsidR="00887C10" w:rsidRPr="000A059C" w:rsidRDefault="00887C10" w:rsidP="000A059C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  <w14:ligatures w14:val="none"/>
        </w:rPr>
      </w:pPr>
      <w:r w:rsidRPr="000A059C"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  <w14:ligatures w14:val="none"/>
        </w:rPr>
        <w:t>Методы и формы работы социального педагога по профориентации</w:t>
      </w:r>
    </w:p>
    <w:p w14:paraId="7105ECB3" w14:textId="77777777" w:rsidR="00887C10" w:rsidRPr="000951B1" w:rsidRDefault="00887C10" w:rsidP="000951B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0951B1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lastRenderedPageBreak/>
        <w:t>Профессиональная ориентация</w:t>
      </w:r>
      <w:r w:rsidRPr="000951B1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ru-RU"/>
          <w14:ligatures w14:val="none"/>
        </w:rPr>
        <w:t> — </w:t>
      </w:r>
      <w:r w:rsidRPr="000951B1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это система социально-экономических, социально-политических, идеологических, психолого-педагогических и организационных мероприятий, направленных на формирование у молодежи готовности к сознательному выбору профессии и ее распределение по специальностям в соответствии с объективными потребностями общества и государства и способностями личности.</w:t>
      </w:r>
    </w:p>
    <w:p w14:paraId="0B567CBA" w14:textId="77777777" w:rsidR="00887C10" w:rsidRPr="000951B1" w:rsidRDefault="00887C10" w:rsidP="000951B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0951B1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Формы профориентационной работы.</w:t>
      </w:r>
    </w:p>
    <w:p w14:paraId="0FFB9C0D" w14:textId="77777777" w:rsidR="00887C10" w:rsidRPr="000951B1" w:rsidRDefault="00887C10" w:rsidP="000951B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0951B1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Пассивные формы профориентации - школьные мероприятия:</w:t>
      </w:r>
    </w:p>
    <w:p w14:paraId="429E6634" w14:textId="655DE5C7" w:rsidR="00887C10" w:rsidRPr="000951B1" w:rsidRDefault="00887C10" w:rsidP="00E831A0">
      <w:pPr>
        <w:numPr>
          <w:ilvl w:val="0"/>
          <w:numId w:val="16"/>
        </w:numPr>
        <w:tabs>
          <w:tab w:val="clear" w:pos="720"/>
          <w:tab w:val="num" w:pos="284"/>
        </w:tabs>
        <w:spacing w:before="100" w:beforeAutospacing="1" w:after="100" w:afterAutospacing="1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0951B1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в младших классах так называемые «Встречи с профессией»</w:t>
      </w:r>
      <w:r w:rsidR="0014188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;</w:t>
      </w:r>
    </w:p>
    <w:p w14:paraId="51C3BDAB" w14:textId="16FD6F49" w:rsidR="00887C10" w:rsidRPr="000951B1" w:rsidRDefault="00887C10" w:rsidP="00E831A0">
      <w:pPr>
        <w:numPr>
          <w:ilvl w:val="0"/>
          <w:numId w:val="16"/>
        </w:numPr>
        <w:tabs>
          <w:tab w:val="clear" w:pos="720"/>
          <w:tab w:val="num" w:pos="284"/>
        </w:tabs>
        <w:spacing w:before="100" w:beforeAutospacing="1" w:after="100" w:afterAutospacing="1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0951B1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в старших — вечера встреч со специалистами</w:t>
      </w:r>
      <w:r w:rsidR="0014188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;</w:t>
      </w:r>
    </w:p>
    <w:p w14:paraId="5D502EB9" w14:textId="7131C08B" w:rsidR="00887C10" w:rsidRPr="000951B1" w:rsidRDefault="00887C10" w:rsidP="00E831A0">
      <w:pPr>
        <w:numPr>
          <w:ilvl w:val="0"/>
          <w:numId w:val="16"/>
        </w:numPr>
        <w:tabs>
          <w:tab w:val="clear" w:pos="720"/>
          <w:tab w:val="num" w:pos="284"/>
        </w:tabs>
        <w:spacing w:before="100" w:beforeAutospacing="1" w:after="100" w:afterAutospacing="1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0951B1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беседы о профессиях</w:t>
      </w:r>
      <w:r w:rsidR="0014188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;</w:t>
      </w:r>
    </w:p>
    <w:p w14:paraId="681D54BC" w14:textId="43CC73B0" w:rsidR="00887C10" w:rsidRPr="000951B1" w:rsidRDefault="00887C10" w:rsidP="005E4D3A">
      <w:pPr>
        <w:numPr>
          <w:ilvl w:val="0"/>
          <w:numId w:val="16"/>
        </w:numPr>
        <w:tabs>
          <w:tab w:val="clear" w:pos="720"/>
          <w:tab w:val="num" w:pos="284"/>
        </w:tabs>
        <w:spacing w:before="100" w:beforeAutospacing="1" w:after="100" w:afterAutospacing="1" w:line="240" w:lineRule="auto"/>
        <w:ind w:left="284" w:hanging="295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0951B1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приглашение профессионалов на школьные тематические вечера «Кем</w:t>
      </w:r>
      <w:r w:rsidR="005E4D3A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 </w:t>
      </w:r>
      <w:r w:rsidRPr="000951B1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быть?», «Займи свое место в трудовом строю»</w:t>
      </w:r>
      <w:r w:rsidR="0014188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;</w:t>
      </w:r>
    </w:p>
    <w:p w14:paraId="48488EDB" w14:textId="0C5A3209" w:rsidR="00887C10" w:rsidRPr="000951B1" w:rsidRDefault="00887C10" w:rsidP="00E831A0">
      <w:pPr>
        <w:numPr>
          <w:ilvl w:val="0"/>
          <w:numId w:val="16"/>
        </w:numPr>
        <w:tabs>
          <w:tab w:val="clear" w:pos="720"/>
          <w:tab w:val="num" w:pos="284"/>
        </w:tabs>
        <w:spacing w:before="100" w:beforeAutospacing="1" w:after="100" w:afterAutospacing="1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0951B1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проведение викторин на знание техники и специальностей</w:t>
      </w:r>
      <w:r w:rsidR="0014188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;</w:t>
      </w:r>
    </w:p>
    <w:p w14:paraId="632FE3CA" w14:textId="460E84EC" w:rsidR="000A059C" w:rsidRDefault="0014188D" w:rsidP="00E831A0">
      <w:pPr>
        <w:numPr>
          <w:ilvl w:val="0"/>
          <w:numId w:val="16"/>
        </w:numPr>
        <w:tabs>
          <w:tab w:val="clear" w:pos="720"/>
          <w:tab w:val="num" w:pos="284"/>
        </w:tabs>
        <w:spacing w:before="100" w:beforeAutospacing="1" w:after="100" w:afterAutospacing="1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оформление </w:t>
      </w:r>
      <w:r w:rsidR="00887C10" w:rsidRPr="000951B1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стенд</w:t>
      </w:r>
      <w:r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ов</w:t>
      </w:r>
      <w:r w:rsidR="00887C10" w:rsidRPr="000951B1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 и витрины «Профессии»</w:t>
      </w:r>
      <w:r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;</w:t>
      </w:r>
    </w:p>
    <w:p w14:paraId="4301D87C" w14:textId="59CCCB03" w:rsidR="000A059C" w:rsidRDefault="00887C10" w:rsidP="00E831A0">
      <w:pPr>
        <w:numPr>
          <w:ilvl w:val="0"/>
          <w:numId w:val="16"/>
        </w:numPr>
        <w:tabs>
          <w:tab w:val="clear" w:pos="720"/>
          <w:tab w:val="num" w:pos="284"/>
        </w:tabs>
        <w:spacing w:before="100" w:beforeAutospacing="1" w:after="100" w:afterAutospacing="1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0A059C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посещения школьниками предприятий и учреждений</w:t>
      </w:r>
      <w:r w:rsidR="0014188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;</w:t>
      </w:r>
    </w:p>
    <w:p w14:paraId="5D3F8F05" w14:textId="11C391F4" w:rsidR="000A059C" w:rsidRDefault="00887C10" w:rsidP="005E4D3A">
      <w:pPr>
        <w:numPr>
          <w:ilvl w:val="0"/>
          <w:numId w:val="16"/>
        </w:numPr>
        <w:tabs>
          <w:tab w:val="clear" w:pos="720"/>
          <w:tab w:val="num" w:pos="284"/>
        </w:tabs>
        <w:spacing w:before="100" w:beforeAutospacing="1" w:after="100" w:afterAutospacing="1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0A059C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создание и постоянная работа «Университета знаний» в предприятиях и учреждениях</w:t>
      </w:r>
      <w:r w:rsidR="0014188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;</w:t>
      </w:r>
    </w:p>
    <w:p w14:paraId="25EA0284" w14:textId="6759D0D3" w:rsidR="00887C10" w:rsidRPr="000A059C" w:rsidRDefault="00887C10" w:rsidP="00E831A0">
      <w:pPr>
        <w:numPr>
          <w:ilvl w:val="0"/>
          <w:numId w:val="16"/>
        </w:numPr>
        <w:tabs>
          <w:tab w:val="clear" w:pos="720"/>
          <w:tab w:val="num" w:pos="284"/>
        </w:tabs>
        <w:spacing w:before="100" w:beforeAutospacing="1" w:after="100" w:afterAutospacing="1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0A059C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выступление профессионалов, преподавате</w:t>
      </w:r>
      <w:r w:rsidR="0014188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лей,</w:t>
      </w:r>
      <w:r w:rsidRPr="000A059C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 ветеранов, ученых.</w:t>
      </w:r>
    </w:p>
    <w:p w14:paraId="1D6F3F66" w14:textId="49B3EA47" w:rsidR="00887C10" w:rsidRPr="000951B1" w:rsidRDefault="00887C10" w:rsidP="000951B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0951B1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Активные формы профориентации</w:t>
      </w:r>
      <w:r w:rsidR="000A059C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:</w:t>
      </w:r>
    </w:p>
    <w:p w14:paraId="4FDFDD6F" w14:textId="393D04A2" w:rsidR="00887C10" w:rsidRPr="000951B1" w:rsidRDefault="00887C10" w:rsidP="00E831A0">
      <w:pPr>
        <w:numPr>
          <w:ilvl w:val="0"/>
          <w:numId w:val="18"/>
        </w:numPr>
        <w:tabs>
          <w:tab w:val="clear" w:pos="720"/>
          <w:tab w:val="num" w:pos="284"/>
        </w:tabs>
        <w:spacing w:before="100" w:beforeAutospacing="1" w:after="100" w:afterAutospacing="1" w:line="240" w:lineRule="auto"/>
        <w:ind w:left="284" w:hanging="295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0951B1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организуемые в школах различные детские и юношеские спортивные лагеря, клубы юных техников, радистов, детские морские, железнодорожные и т.п. клубы, кадетские корпуса</w:t>
      </w:r>
      <w:r w:rsidR="000A059C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;</w:t>
      </w:r>
    </w:p>
    <w:p w14:paraId="5A3EB9B3" w14:textId="74E793B7" w:rsidR="00887C10" w:rsidRPr="000951B1" w:rsidRDefault="00887C10" w:rsidP="00E831A0">
      <w:pPr>
        <w:numPr>
          <w:ilvl w:val="0"/>
          <w:numId w:val="18"/>
        </w:numPr>
        <w:tabs>
          <w:tab w:val="clear" w:pos="720"/>
          <w:tab w:val="num" w:pos="284"/>
        </w:tabs>
        <w:spacing w:before="100" w:beforeAutospacing="1" w:after="100" w:afterAutospacing="1" w:line="240" w:lineRule="auto"/>
        <w:ind w:left="284" w:hanging="295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0951B1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вовлечение молодежи в клубы и кружки: радиотехнические, авиационно-спортивные, автодела и др.</w:t>
      </w:r>
      <w:r w:rsidR="000A059C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;</w:t>
      </w:r>
    </w:p>
    <w:p w14:paraId="3366E1B8" w14:textId="38EF12A7" w:rsidR="00887C10" w:rsidRPr="000951B1" w:rsidRDefault="00887C10" w:rsidP="00E831A0">
      <w:pPr>
        <w:numPr>
          <w:ilvl w:val="0"/>
          <w:numId w:val="18"/>
        </w:numPr>
        <w:tabs>
          <w:tab w:val="clear" w:pos="720"/>
          <w:tab w:val="num" w:pos="284"/>
        </w:tabs>
        <w:spacing w:before="100" w:beforeAutospacing="1" w:after="100" w:afterAutospacing="1" w:line="240" w:lineRule="auto"/>
        <w:ind w:left="284" w:hanging="295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0951B1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развитие сети различных школьных и внешкольных кружков по профессиональным интересам</w:t>
      </w:r>
      <w:r w:rsidR="0014188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;</w:t>
      </w:r>
    </w:p>
    <w:p w14:paraId="0CEE1395" w14:textId="3755E397" w:rsidR="00887C10" w:rsidRPr="000951B1" w:rsidRDefault="00887C10" w:rsidP="00E831A0">
      <w:pPr>
        <w:numPr>
          <w:ilvl w:val="0"/>
          <w:numId w:val="18"/>
        </w:numPr>
        <w:tabs>
          <w:tab w:val="clear" w:pos="720"/>
          <w:tab w:val="num" w:pos="284"/>
        </w:tabs>
        <w:spacing w:before="100" w:beforeAutospacing="1" w:after="100" w:afterAutospacing="1" w:line="240" w:lineRule="auto"/>
        <w:ind w:left="284" w:hanging="295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0951B1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занятия в цехах учебно-производственных комбинатов (УПК) - система первичной профессиональной подготовки, которая позволяет вести </w:t>
      </w:r>
      <w:proofErr w:type="spellStart"/>
      <w:r w:rsidRPr="000951B1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профподбор</w:t>
      </w:r>
      <w:proofErr w:type="spellEnd"/>
      <w:r w:rsidRPr="000951B1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 по интегральному критерию — успешности освоения профессии</w:t>
      </w:r>
      <w:r w:rsidR="0014188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;</w:t>
      </w:r>
    </w:p>
    <w:p w14:paraId="2471F666" w14:textId="742FBFB2" w:rsidR="00887C10" w:rsidRPr="000951B1" w:rsidRDefault="00887C10" w:rsidP="00E831A0">
      <w:pPr>
        <w:numPr>
          <w:ilvl w:val="0"/>
          <w:numId w:val="18"/>
        </w:numPr>
        <w:tabs>
          <w:tab w:val="clear" w:pos="720"/>
          <w:tab w:val="num" w:pos="284"/>
        </w:tabs>
        <w:spacing w:before="100" w:beforeAutospacing="1" w:after="100" w:afterAutospacing="1" w:line="240" w:lineRule="auto"/>
        <w:ind w:left="284" w:hanging="295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0951B1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консультация для заключения о профессиональной пригодности с представителями школы, мастеров производственного обучения</w:t>
      </w:r>
      <w:r w:rsidR="0014188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;</w:t>
      </w:r>
    </w:p>
    <w:p w14:paraId="43067488" w14:textId="52B73666" w:rsidR="00887C10" w:rsidRPr="000951B1" w:rsidRDefault="00887C10" w:rsidP="00E831A0">
      <w:pPr>
        <w:numPr>
          <w:ilvl w:val="0"/>
          <w:numId w:val="18"/>
        </w:numPr>
        <w:tabs>
          <w:tab w:val="clear" w:pos="720"/>
          <w:tab w:val="num" w:pos="284"/>
        </w:tabs>
        <w:spacing w:before="100" w:beforeAutospacing="1" w:after="100" w:afterAutospacing="1" w:line="240" w:lineRule="auto"/>
        <w:ind w:left="284" w:hanging="295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0951B1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профориентация «на себя», т.е. работа, которая проводится вузом</w:t>
      </w:r>
      <w:r w:rsidR="0014188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;</w:t>
      </w:r>
    </w:p>
    <w:p w14:paraId="69B15833" w14:textId="23585E44" w:rsidR="00887C10" w:rsidRPr="000951B1" w:rsidRDefault="00887C10" w:rsidP="00E831A0">
      <w:pPr>
        <w:numPr>
          <w:ilvl w:val="0"/>
          <w:numId w:val="18"/>
        </w:numPr>
        <w:tabs>
          <w:tab w:val="clear" w:pos="720"/>
          <w:tab w:val="num" w:pos="284"/>
        </w:tabs>
        <w:spacing w:before="100" w:beforeAutospacing="1" w:after="100" w:afterAutospacing="1" w:line="240" w:lineRule="auto"/>
        <w:ind w:left="284" w:hanging="295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0951B1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рубрики и разделы в газетах, на радио, телевидении, посвященные целям профессиональной ориентации</w:t>
      </w:r>
      <w:r w:rsidR="0014188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;</w:t>
      </w:r>
    </w:p>
    <w:p w14:paraId="539191B7" w14:textId="7B659174" w:rsidR="00887C10" w:rsidRPr="000951B1" w:rsidRDefault="00887C10" w:rsidP="00E831A0">
      <w:pPr>
        <w:numPr>
          <w:ilvl w:val="0"/>
          <w:numId w:val="18"/>
        </w:numPr>
        <w:tabs>
          <w:tab w:val="clear" w:pos="720"/>
          <w:tab w:val="num" w:pos="284"/>
        </w:tabs>
        <w:spacing w:before="100" w:beforeAutospacing="1" w:after="100" w:afterAutospacing="1" w:line="240" w:lineRule="auto"/>
        <w:ind w:left="284" w:hanging="295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0951B1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издаваемая в ВУЗах справочная литература: книги, рекламные проспекты, красочные плакаты, фотоальбомы, в которых рассказывается об истории училища, о его выпускниках, о содержании профессии, о жизни и быте курсантов</w:t>
      </w:r>
      <w:r w:rsidR="0014188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;</w:t>
      </w:r>
    </w:p>
    <w:p w14:paraId="0EB143EB" w14:textId="77777777" w:rsidR="0014188D" w:rsidRDefault="00887C10" w:rsidP="00E831A0">
      <w:pPr>
        <w:numPr>
          <w:ilvl w:val="0"/>
          <w:numId w:val="18"/>
        </w:numPr>
        <w:tabs>
          <w:tab w:val="clear" w:pos="720"/>
          <w:tab w:val="num" w:pos="284"/>
        </w:tabs>
        <w:spacing w:before="100" w:beforeAutospacing="1" w:after="100" w:afterAutospacing="1" w:line="240" w:lineRule="auto"/>
        <w:ind w:left="284" w:hanging="295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0951B1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lastRenderedPageBreak/>
        <w:t>создание в ВУЗах работниками телевидения и педагогами профориентационных фильмов</w:t>
      </w:r>
      <w:r w:rsidR="0014188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;</w:t>
      </w:r>
    </w:p>
    <w:p w14:paraId="78755046" w14:textId="77777777" w:rsidR="0014188D" w:rsidRDefault="00887C10" w:rsidP="00E831A0">
      <w:pPr>
        <w:numPr>
          <w:ilvl w:val="0"/>
          <w:numId w:val="18"/>
        </w:numPr>
        <w:tabs>
          <w:tab w:val="clear" w:pos="720"/>
          <w:tab w:val="num" w:pos="284"/>
        </w:tabs>
        <w:spacing w:before="100" w:beforeAutospacing="1" w:after="100" w:afterAutospacing="1" w:line="240" w:lineRule="auto"/>
        <w:ind w:left="284" w:hanging="295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14188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профориентационная роль фильмов, созданных ведущими киностудиями страны: «Офицеры», «Семнадцать мгновений весны», которые повышают престиж профессий, формируют профессиональную направленность</w:t>
      </w:r>
      <w:r w:rsidR="0014188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;</w:t>
      </w:r>
    </w:p>
    <w:p w14:paraId="1EC8D520" w14:textId="4652FB09" w:rsidR="00887C10" w:rsidRPr="0014188D" w:rsidRDefault="00887C10" w:rsidP="00E831A0">
      <w:pPr>
        <w:numPr>
          <w:ilvl w:val="0"/>
          <w:numId w:val="18"/>
        </w:numPr>
        <w:tabs>
          <w:tab w:val="clear" w:pos="720"/>
          <w:tab w:val="num" w:pos="284"/>
        </w:tabs>
        <w:spacing w:before="100" w:beforeAutospacing="1" w:after="100" w:afterAutospacing="1" w:line="240" w:lineRule="auto"/>
        <w:ind w:left="284" w:hanging="295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14188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профориентационная работа центров занятости населения.</w:t>
      </w:r>
    </w:p>
    <w:p w14:paraId="19A4F6E2" w14:textId="77777777" w:rsidR="00887C10" w:rsidRPr="000951B1" w:rsidRDefault="00887C10" w:rsidP="000951B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0951B1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Официальные институты профессиональной ориентации (школа, военкомат, ДОСААФ, предприятия, учреждения, общественные организации).</w:t>
      </w:r>
    </w:p>
    <w:p w14:paraId="689FEFCD" w14:textId="77777777" w:rsidR="00887C10" w:rsidRPr="000951B1" w:rsidRDefault="00887C10" w:rsidP="00011473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0951B1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Важный фактор подготовки молодежи к выбору профессии - воспитание в семье, семейные традиции.</w:t>
      </w:r>
    </w:p>
    <w:p w14:paraId="5ABF720C" w14:textId="77777777" w:rsidR="00887C10" w:rsidRPr="000951B1" w:rsidRDefault="00887C10" w:rsidP="00011473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0951B1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Важной формой профессиональной ориентации выступает</w:t>
      </w:r>
      <w:r w:rsidRPr="000951B1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ru-RU"/>
          <w14:ligatures w14:val="none"/>
        </w:rPr>
        <w:t> </w:t>
      </w:r>
      <w:r w:rsidRPr="000951B1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профессиональная консультация</w:t>
      </w:r>
      <w:r w:rsidRPr="000951B1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ru-RU"/>
          <w14:ligatures w14:val="none"/>
        </w:rPr>
        <w:t> -</w:t>
      </w:r>
      <w:r w:rsidRPr="000951B1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 система психолого-педагогического и медицинского изучения личности кандидата для поступления в учебные заведения с целью оказания ему помощи в его профессиональном самоопределении.</w:t>
      </w:r>
    </w:p>
    <w:p w14:paraId="7D8729BF" w14:textId="77777777" w:rsidR="00887C10" w:rsidRPr="000951B1" w:rsidRDefault="00887C10" w:rsidP="000951B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0951B1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Формы и методы - совет, компетентная рекомендация.</w:t>
      </w:r>
    </w:p>
    <w:p w14:paraId="45597A19" w14:textId="77777777" w:rsidR="00887C10" w:rsidRPr="000951B1" w:rsidRDefault="00887C10" w:rsidP="000951B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0951B1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Силы - пункты профессиональной консультации, кабинеты «Профессий», бюро по трудоустройству молодежи, специальные </w:t>
      </w:r>
      <w:proofErr w:type="spellStart"/>
      <w:r w:rsidRPr="000951B1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профконсультационные</w:t>
      </w:r>
      <w:proofErr w:type="spellEnd"/>
      <w:r w:rsidRPr="000951B1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 пункты, учреждения, где молодой человек, мог бы навести нужные справки, пройти психологическое и медицинское обследование (экспертизу) и после выявления его индивидуально-психологических особенностей получить научно обоснованный совет относительно выбора конкретной военной профессии.</w:t>
      </w:r>
    </w:p>
    <w:p w14:paraId="2A41C3C2" w14:textId="77777777" w:rsidR="0014188D" w:rsidRDefault="00887C10" w:rsidP="000951B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0951B1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Назначение </w:t>
      </w:r>
      <w:proofErr w:type="spellStart"/>
      <w:r w:rsidRPr="000951B1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профконсультации</w:t>
      </w:r>
      <w:proofErr w:type="spellEnd"/>
      <w:r w:rsidRPr="000951B1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 — оказывать конкретную помощь молодому человеку в выборе профессии и специальности на основе учета его склонностей и личностных особенностей, поощрять его выбор или, если будут выявлены психологические или медицинские противопоказания, тактично переключить его внимание на другие профессии.</w:t>
      </w:r>
    </w:p>
    <w:p w14:paraId="1D82580E" w14:textId="120A2533" w:rsidR="00887C10" w:rsidRPr="000951B1" w:rsidRDefault="00887C10" w:rsidP="000951B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0951B1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Задачи профессиональной информации и воспитания профессиональной направленности требуют специально организованной работы </w:t>
      </w:r>
      <w:proofErr w:type="spellStart"/>
      <w:r w:rsidRPr="000951B1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профессиологов</w:t>
      </w:r>
      <w:proofErr w:type="spellEnd"/>
      <w:r w:rsidRPr="000951B1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.</w:t>
      </w:r>
    </w:p>
    <w:p w14:paraId="2C78D798" w14:textId="77777777" w:rsidR="00887C10" w:rsidRPr="000951B1" w:rsidRDefault="00887C10" w:rsidP="000951B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0951B1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Нужны специально подготовленные, вооруженные необходимыми </w:t>
      </w:r>
      <w:proofErr w:type="spellStart"/>
      <w:r w:rsidRPr="000951B1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профессиографическими</w:t>
      </w:r>
      <w:proofErr w:type="spellEnd"/>
      <w:r w:rsidRPr="000951B1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 документами и материалами, справочной литературой, владеющие профессиональными навыками осуществления психологической экспертизы, люди.</w:t>
      </w:r>
    </w:p>
    <w:p w14:paraId="32F3B923" w14:textId="77777777" w:rsidR="00887C10" w:rsidRPr="000951B1" w:rsidRDefault="00887C10" w:rsidP="000951B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0951B1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Основой </w:t>
      </w:r>
      <w:proofErr w:type="spellStart"/>
      <w:r w:rsidRPr="000951B1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профконсультации</w:t>
      </w:r>
      <w:proofErr w:type="spellEnd"/>
      <w:r w:rsidRPr="000951B1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 является не экспертное психологическое испытание на </w:t>
      </w:r>
      <w:proofErr w:type="spellStart"/>
      <w:r w:rsidRPr="000951B1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профоконсультационном</w:t>
      </w:r>
      <w:proofErr w:type="spellEnd"/>
      <w:r w:rsidRPr="000951B1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 пункте, а результаты многолетнего наблюдения и изучения человека в школе и семье.</w:t>
      </w:r>
    </w:p>
    <w:p w14:paraId="4B12422A" w14:textId="77777777" w:rsidR="00887C10" w:rsidRPr="000951B1" w:rsidRDefault="00887C10" w:rsidP="00011473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0951B1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lastRenderedPageBreak/>
        <w:t>Документированным основанием для советов по поводу выбора профессии и для составления характеристик на выпускников школ могли бы стать карты личности учащихся.</w:t>
      </w:r>
    </w:p>
    <w:p w14:paraId="168125EB" w14:textId="77777777" w:rsidR="00887C10" w:rsidRPr="000951B1" w:rsidRDefault="00887C10" w:rsidP="00011473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0951B1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В школе советы относительно выбора профессии даются учителями, школьными врачами.</w:t>
      </w:r>
    </w:p>
    <w:p w14:paraId="739867FB" w14:textId="77777777" w:rsidR="00887C10" w:rsidRPr="000951B1" w:rsidRDefault="00887C10" w:rsidP="00011473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0951B1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Профориентационная диагностика - процедура выявления и измерения направленности человека в том или ином виде профессиональной деятельности.</w:t>
      </w:r>
    </w:p>
    <w:p w14:paraId="38DA108E" w14:textId="04FF7E22" w:rsidR="00887C10" w:rsidRPr="000951B1" w:rsidRDefault="00887C10" w:rsidP="00011473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0951B1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Профессиональная направленность</w:t>
      </w:r>
      <w:r w:rsidR="00684193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 - </w:t>
      </w:r>
      <w:r w:rsidRPr="000951B1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мотивационная составляющая деятельности субъекта, которая характеризуется его личностной системой желаний, интересов, склонностей, подтверждаемая высокими результатами действий в определенной субъективно значимой профессиональной сфере. </w:t>
      </w:r>
    </w:p>
    <w:p w14:paraId="20B9E18B" w14:textId="77777777" w:rsidR="00887C10" w:rsidRPr="000951B1" w:rsidRDefault="00887C10" w:rsidP="000951B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0951B1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Она выражается как в форме желаний, интересов и склонностей человека, так виде результативности его работы.</w:t>
      </w:r>
    </w:p>
    <w:p w14:paraId="160E4FB1" w14:textId="77777777" w:rsidR="00887C10" w:rsidRPr="000951B1" w:rsidRDefault="00887C10" w:rsidP="000951B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0951B1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Методы профессиональной ориентации.</w:t>
      </w:r>
    </w:p>
    <w:p w14:paraId="3E13E3A3" w14:textId="15374C31" w:rsidR="00887C10" w:rsidRPr="000951B1" w:rsidRDefault="00887C10" w:rsidP="000951B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0951B1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Профессиональное просвещение</w:t>
      </w:r>
      <w:r w:rsidR="00011473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 - </w:t>
      </w:r>
      <w:r w:rsidRPr="000951B1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информационно-справочные и просветительские методы:</w:t>
      </w:r>
    </w:p>
    <w:p w14:paraId="4732E975" w14:textId="7DD570D1" w:rsidR="00887C10" w:rsidRPr="00684193" w:rsidRDefault="00887C10" w:rsidP="00E831A0">
      <w:pPr>
        <w:numPr>
          <w:ilvl w:val="0"/>
          <w:numId w:val="20"/>
        </w:numPr>
        <w:tabs>
          <w:tab w:val="clear" w:pos="720"/>
          <w:tab w:val="num" w:pos="284"/>
        </w:tabs>
        <w:spacing w:before="100" w:beforeAutospacing="1" w:after="100" w:afterAutospacing="1" w:line="240" w:lineRule="auto"/>
        <w:ind w:left="426" w:hanging="426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proofErr w:type="spellStart"/>
      <w:r w:rsidRPr="000951B1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профессиограммы</w:t>
      </w:r>
      <w:proofErr w:type="spellEnd"/>
      <w:r w:rsidRPr="000951B1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 (краткие описания профессий);</w:t>
      </w:r>
    </w:p>
    <w:p w14:paraId="07331AC1" w14:textId="77777777" w:rsidR="00887C10" w:rsidRPr="000951B1" w:rsidRDefault="00887C10" w:rsidP="00E831A0">
      <w:pPr>
        <w:numPr>
          <w:ilvl w:val="0"/>
          <w:numId w:val="21"/>
        </w:numPr>
        <w:tabs>
          <w:tab w:val="clear" w:pos="720"/>
          <w:tab w:val="num" w:pos="284"/>
        </w:tabs>
        <w:spacing w:before="100" w:beforeAutospacing="1" w:after="100" w:afterAutospacing="1" w:line="240" w:lineRule="auto"/>
        <w:ind w:left="426" w:hanging="426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0951B1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компьютерные информационно-справочные системы, глобальная информационная сеть «Интернет»;</w:t>
      </w:r>
    </w:p>
    <w:p w14:paraId="4E960B25" w14:textId="77777777" w:rsidR="00887C10" w:rsidRPr="000951B1" w:rsidRDefault="00887C10" w:rsidP="00E831A0">
      <w:pPr>
        <w:numPr>
          <w:ilvl w:val="0"/>
          <w:numId w:val="21"/>
        </w:numPr>
        <w:tabs>
          <w:tab w:val="clear" w:pos="720"/>
          <w:tab w:val="num" w:pos="284"/>
        </w:tabs>
        <w:spacing w:before="100" w:beforeAutospacing="1" w:after="100" w:afterAutospacing="1" w:line="240" w:lineRule="auto"/>
        <w:ind w:left="426" w:hanging="426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0951B1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профессиональная реклама и агитация;</w:t>
      </w:r>
    </w:p>
    <w:p w14:paraId="6D366AA6" w14:textId="77777777" w:rsidR="00887C10" w:rsidRPr="000951B1" w:rsidRDefault="00887C10" w:rsidP="00011473">
      <w:pPr>
        <w:numPr>
          <w:ilvl w:val="0"/>
          <w:numId w:val="21"/>
        </w:numPr>
        <w:tabs>
          <w:tab w:val="clear" w:pos="720"/>
          <w:tab w:val="num" w:pos="284"/>
        </w:tabs>
        <w:spacing w:before="100" w:beforeAutospacing="1" w:after="100" w:afterAutospacing="1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0951B1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дни открытых дверей в военных образовательных учреждениях профессионального образования и воинских частях;</w:t>
      </w:r>
    </w:p>
    <w:p w14:paraId="5BA644D6" w14:textId="77777777" w:rsidR="00887C10" w:rsidRPr="000951B1" w:rsidRDefault="00887C10" w:rsidP="00011473">
      <w:pPr>
        <w:numPr>
          <w:ilvl w:val="0"/>
          <w:numId w:val="21"/>
        </w:numPr>
        <w:tabs>
          <w:tab w:val="clear" w:pos="720"/>
          <w:tab w:val="num" w:pos="284"/>
        </w:tabs>
        <w:spacing w:before="100" w:beforeAutospacing="1" w:after="100" w:afterAutospacing="1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0951B1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выступления перед гражданской молодежью офицеров, курсантов, военнослужащих, проходящих военную службу по призыву и по контракту (мастеров военного дела, классных специалистов, участников боевых действий);</w:t>
      </w:r>
    </w:p>
    <w:p w14:paraId="14AB9A30" w14:textId="77777777" w:rsidR="00887C10" w:rsidRPr="000951B1" w:rsidRDefault="00887C10" w:rsidP="00E831A0">
      <w:pPr>
        <w:numPr>
          <w:ilvl w:val="0"/>
          <w:numId w:val="21"/>
        </w:numPr>
        <w:tabs>
          <w:tab w:val="clear" w:pos="720"/>
          <w:tab w:val="num" w:pos="284"/>
        </w:tabs>
        <w:spacing w:before="100" w:beforeAutospacing="1" w:after="100" w:afterAutospacing="1" w:line="240" w:lineRule="auto"/>
        <w:ind w:left="426" w:hanging="426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0951B1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лекции, военно-ориентационные уроки с молодежью;</w:t>
      </w:r>
    </w:p>
    <w:p w14:paraId="1646F21D" w14:textId="77777777" w:rsidR="00887C10" w:rsidRPr="000951B1" w:rsidRDefault="00887C10" w:rsidP="00E831A0">
      <w:pPr>
        <w:numPr>
          <w:ilvl w:val="0"/>
          <w:numId w:val="21"/>
        </w:numPr>
        <w:tabs>
          <w:tab w:val="clear" w:pos="720"/>
          <w:tab w:val="num" w:pos="284"/>
        </w:tabs>
        <w:spacing w:before="100" w:beforeAutospacing="1" w:after="100" w:afterAutospacing="1" w:line="240" w:lineRule="auto"/>
        <w:ind w:left="426" w:hanging="426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0951B1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учебные фильмы и видеофильмы;</w:t>
      </w:r>
    </w:p>
    <w:p w14:paraId="3AC311BC" w14:textId="77777777" w:rsidR="00887C10" w:rsidRPr="000951B1" w:rsidRDefault="00887C10" w:rsidP="00E831A0">
      <w:pPr>
        <w:numPr>
          <w:ilvl w:val="0"/>
          <w:numId w:val="21"/>
        </w:numPr>
        <w:tabs>
          <w:tab w:val="clear" w:pos="720"/>
          <w:tab w:val="num" w:pos="284"/>
        </w:tabs>
        <w:spacing w:before="100" w:beforeAutospacing="1" w:after="100" w:afterAutospacing="1" w:line="240" w:lineRule="auto"/>
        <w:ind w:left="426" w:hanging="426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0951B1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выставки вооружений и военной техники.</w:t>
      </w:r>
    </w:p>
    <w:p w14:paraId="688C32E9" w14:textId="77777777" w:rsidR="00887C10" w:rsidRPr="000951B1" w:rsidRDefault="00887C10" w:rsidP="000951B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0951B1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Методы профессионального воспитания:</w:t>
      </w:r>
    </w:p>
    <w:p w14:paraId="6589F7C6" w14:textId="77777777" w:rsidR="00887C10" w:rsidRPr="000951B1" w:rsidRDefault="00887C10" w:rsidP="00E831A0">
      <w:pPr>
        <w:numPr>
          <w:ilvl w:val="0"/>
          <w:numId w:val="22"/>
        </w:numPr>
        <w:spacing w:before="100" w:beforeAutospacing="1" w:after="100" w:afterAutospacing="1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0951B1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методы формирования у граждан необходимых понятий, суждений, убеждений, оценок (рассказ, беседа, лекция, диспут, показ кино- и видеофильмов, наглядных пособий, воспроизведение звукозаписей, самостоятельное чтение и др.);</w:t>
      </w:r>
    </w:p>
    <w:p w14:paraId="78F34CAE" w14:textId="77777777" w:rsidR="00887C10" w:rsidRPr="000951B1" w:rsidRDefault="00887C10" w:rsidP="00E831A0">
      <w:pPr>
        <w:numPr>
          <w:ilvl w:val="0"/>
          <w:numId w:val="22"/>
        </w:numPr>
        <w:spacing w:before="100" w:beforeAutospacing="1" w:after="100" w:afterAutospacing="1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0951B1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lastRenderedPageBreak/>
        <w:t>методы организации познавательной и практической деятельности граждан (поручения, задания, упражнения, приучение, создание специальных ситуаций);</w:t>
      </w:r>
    </w:p>
    <w:p w14:paraId="28D1A2AD" w14:textId="77777777" w:rsidR="00887C10" w:rsidRPr="000951B1" w:rsidRDefault="00887C10" w:rsidP="00E831A0">
      <w:pPr>
        <w:numPr>
          <w:ilvl w:val="0"/>
          <w:numId w:val="22"/>
        </w:numPr>
        <w:spacing w:before="100" w:beforeAutospacing="1" w:after="100" w:afterAutospacing="1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0951B1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методы стимулирования ориентации граждан на профессиональную подготовку (состязания, деловые игры, средства материального и морального поощрения, порицание);</w:t>
      </w:r>
    </w:p>
    <w:p w14:paraId="0D5A9D3E" w14:textId="77777777" w:rsidR="00887C10" w:rsidRPr="000951B1" w:rsidRDefault="00887C10" w:rsidP="00E831A0">
      <w:pPr>
        <w:numPr>
          <w:ilvl w:val="0"/>
          <w:numId w:val="22"/>
        </w:numPr>
        <w:spacing w:before="100" w:beforeAutospacing="1" w:after="100" w:afterAutospacing="1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0951B1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методы контроля за ходом формирования военно-профессиональной направленности (проверка знаний, умений и навыков, оценка военно-профессиональной направленности).</w:t>
      </w:r>
    </w:p>
    <w:p w14:paraId="7FD575B5" w14:textId="49F35031" w:rsidR="00887C10" w:rsidRPr="000951B1" w:rsidRDefault="00887C10" w:rsidP="000951B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0951B1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Результатом профессиональной ориентации является профессиональная направленность гражданина и его способность осуществлять осознанное</w:t>
      </w:r>
      <w:r w:rsidR="00684193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 </w:t>
      </w:r>
      <w:r w:rsidRPr="000951B1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профессиональное самоопределение на основе сопоставления представлений о самом себе и требований, которые предъявляют к человеку профессии и специальности.</w:t>
      </w:r>
    </w:p>
    <w:p w14:paraId="3B119B6A" w14:textId="6AB93F46" w:rsidR="00887C10" w:rsidRPr="000951B1" w:rsidRDefault="00684193" w:rsidP="000951B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П</w:t>
      </w:r>
      <w:r w:rsidR="00887C10" w:rsidRPr="000951B1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рофориентация</w:t>
      </w:r>
      <w:r w:rsidR="00011473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 </w:t>
      </w:r>
      <w:proofErr w:type="gramStart"/>
      <w:r w:rsidR="00011473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- </w:t>
      </w:r>
      <w:r w:rsidR="00887C10" w:rsidRPr="000951B1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это</w:t>
      </w:r>
      <w:proofErr w:type="gramEnd"/>
      <w:r w:rsidR="00887C10" w:rsidRPr="000951B1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 научно обоснованная система социально-экономических, психолого-педагогических, медико-биологических и производственно-технических мер по оказанию молодёжи личностно-ориентированной помощи в выявлении и развитии способностей и склонностей, профессиональных и познавательных интересов в выборе профессии, а также формирование потребности и готовности к труду в условиях рынка, многоукладности форм собственности и предпринимательства. Она реализуется через учебно-воспитательный процесс, внеурочную и внешкольную работу с учащимися.</w:t>
      </w:r>
    </w:p>
    <w:p w14:paraId="2D83F252" w14:textId="77777777" w:rsidR="00887C10" w:rsidRPr="000951B1" w:rsidRDefault="00887C10" w:rsidP="000951B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0951B1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Важную роль в выборе будущей профессии играет деятельность социального педагога. Социальный педагог должен вести работу по созданию условий для полноценной социализации, развития и воспитания ребенка, содействовать его социальному и профессиональному самоопределению. Эти усилия сводятся к оказанию личности компетентной социально-педагогической помощи в поиске профессии для себя.</w:t>
      </w:r>
    </w:p>
    <w:sectPr w:rsidR="00887C10" w:rsidRPr="000951B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B13015"/>
    <w:multiLevelType w:val="multilevel"/>
    <w:tmpl w:val="8AAA37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583AEA"/>
    <w:multiLevelType w:val="multilevel"/>
    <w:tmpl w:val="A1DAC7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3DB1C8A"/>
    <w:multiLevelType w:val="multilevel"/>
    <w:tmpl w:val="00948EE8"/>
    <w:lvl w:ilvl="0">
      <w:start w:val="1"/>
      <w:numFmt w:val="bullet"/>
      <w:lvlText w:val=""/>
      <w:lvlJc w:val="left"/>
      <w:pPr>
        <w:tabs>
          <w:tab w:val="num" w:pos="1070"/>
        </w:tabs>
        <w:ind w:left="107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790"/>
        </w:tabs>
        <w:ind w:left="179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510"/>
        </w:tabs>
        <w:ind w:left="251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230"/>
        </w:tabs>
        <w:ind w:left="323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50"/>
        </w:tabs>
        <w:ind w:left="395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70"/>
        </w:tabs>
        <w:ind w:left="467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390"/>
        </w:tabs>
        <w:ind w:left="539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10"/>
        </w:tabs>
        <w:ind w:left="611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30"/>
        </w:tabs>
        <w:ind w:left="683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46F3C21"/>
    <w:multiLevelType w:val="multilevel"/>
    <w:tmpl w:val="D9D68A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AFC1E9B"/>
    <w:multiLevelType w:val="multilevel"/>
    <w:tmpl w:val="A176CF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0A71471"/>
    <w:multiLevelType w:val="multilevel"/>
    <w:tmpl w:val="C42679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163262F"/>
    <w:multiLevelType w:val="multilevel"/>
    <w:tmpl w:val="054A5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894220D"/>
    <w:multiLevelType w:val="multilevel"/>
    <w:tmpl w:val="EB1665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8D01F6E"/>
    <w:multiLevelType w:val="multilevel"/>
    <w:tmpl w:val="EC90F0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980073F"/>
    <w:multiLevelType w:val="multilevel"/>
    <w:tmpl w:val="756C26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19CF50DE"/>
    <w:multiLevelType w:val="multilevel"/>
    <w:tmpl w:val="14EAB8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1AE20825"/>
    <w:multiLevelType w:val="multilevel"/>
    <w:tmpl w:val="5C802F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1CA34A56"/>
    <w:multiLevelType w:val="multilevel"/>
    <w:tmpl w:val="1BDC44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1D0176BF"/>
    <w:multiLevelType w:val="multilevel"/>
    <w:tmpl w:val="B1323D2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1CC3FEC"/>
    <w:multiLevelType w:val="multilevel"/>
    <w:tmpl w:val="05B2E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47D7938"/>
    <w:multiLevelType w:val="multilevel"/>
    <w:tmpl w:val="450AF0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294E59DC"/>
    <w:multiLevelType w:val="multilevel"/>
    <w:tmpl w:val="4830F0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2CAF02A2"/>
    <w:multiLevelType w:val="multilevel"/>
    <w:tmpl w:val="43DCB6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2CD9429E"/>
    <w:multiLevelType w:val="multilevel"/>
    <w:tmpl w:val="F5F8EF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30C83549"/>
    <w:multiLevelType w:val="multilevel"/>
    <w:tmpl w:val="CB1EFC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33365BFE"/>
    <w:multiLevelType w:val="multilevel"/>
    <w:tmpl w:val="ACD03F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34445771"/>
    <w:multiLevelType w:val="multilevel"/>
    <w:tmpl w:val="CAE6647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37D92DD1"/>
    <w:multiLevelType w:val="multilevel"/>
    <w:tmpl w:val="B2526B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3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3CAC62CD"/>
    <w:multiLevelType w:val="multilevel"/>
    <w:tmpl w:val="44C6E7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432B0C51"/>
    <w:multiLevelType w:val="multilevel"/>
    <w:tmpl w:val="86DE8B9E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43597449"/>
    <w:multiLevelType w:val="multilevel"/>
    <w:tmpl w:val="CCFA26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43C944D1"/>
    <w:multiLevelType w:val="multilevel"/>
    <w:tmpl w:val="7D909DC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49E5106A"/>
    <w:multiLevelType w:val="multilevel"/>
    <w:tmpl w:val="E0281A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4F040411"/>
    <w:multiLevelType w:val="multilevel"/>
    <w:tmpl w:val="3A542F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4FBB79A3"/>
    <w:multiLevelType w:val="multilevel"/>
    <w:tmpl w:val="47AAAB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54EE7300"/>
    <w:multiLevelType w:val="multilevel"/>
    <w:tmpl w:val="0D282A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55EA3636"/>
    <w:multiLevelType w:val="multilevel"/>
    <w:tmpl w:val="0944B8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5BB32C76"/>
    <w:multiLevelType w:val="multilevel"/>
    <w:tmpl w:val="EF52B6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5CF27BF0"/>
    <w:multiLevelType w:val="multilevel"/>
    <w:tmpl w:val="EDC42C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6802669C"/>
    <w:multiLevelType w:val="multilevel"/>
    <w:tmpl w:val="6310CE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69650ADE"/>
    <w:multiLevelType w:val="multilevel"/>
    <w:tmpl w:val="3E0CCB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6C0143E7"/>
    <w:multiLevelType w:val="multilevel"/>
    <w:tmpl w:val="68FE52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715B0331"/>
    <w:multiLevelType w:val="multilevel"/>
    <w:tmpl w:val="6A2EEB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7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72707856"/>
    <w:multiLevelType w:val="multilevel"/>
    <w:tmpl w:val="B35691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73345E44"/>
    <w:multiLevelType w:val="multilevel"/>
    <w:tmpl w:val="239EDF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74C57628"/>
    <w:multiLevelType w:val="multilevel"/>
    <w:tmpl w:val="4BDCBFE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7786266A"/>
    <w:multiLevelType w:val="multilevel"/>
    <w:tmpl w:val="BB5A06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7A3067B7"/>
    <w:multiLevelType w:val="multilevel"/>
    <w:tmpl w:val="2EE8F8C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7A3B01B7"/>
    <w:multiLevelType w:val="multilevel"/>
    <w:tmpl w:val="FFE6A9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7AEB6AF3"/>
    <w:multiLevelType w:val="multilevel"/>
    <w:tmpl w:val="905EFA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472867579">
    <w:abstractNumId w:val="28"/>
  </w:num>
  <w:num w:numId="2" w16cid:durableId="1560477883">
    <w:abstractNumId w:val="31"/>
  </w:num>
  <w:num w:numId="3" w16cid:durableId="1934237034">
    <w:abstractNumId w:val="25"/>
  </w:num>
  <w:num w:numId="4" w16cid:durableId="1479960423">
    <w:abstractNumId w:val="14"/>
  </w:num>
  <w:num w:numId="5" w16cid:durableId="9644031">
    <w:abstractNumId w:val="12"/>
  </w:num>
  <w:num w:numId="6" w16cid:durableId="403995445">
    <w:abstractNumId w:val="15"/>
  </w:num>
  <w:num w:numId="7" w16cid:durableId="936136161">
    <w:abstractNumId w:val="37"/>
  </w:num>
  <w:num w:numId="8" w16cid:durableId="982391182">
    <w:abstractNumId w:val="1"/>
  </w:num>
  <w:num w:numId="9" w16cid:durableId="1172374419">
    <w:abstractNumId w:val="3"/>
  </w:num>
  <w:num w:numId="10" w16cid:durableId="1136140815">
    <w:abstractNumId w:val="26"/>
  </w:num>
  <w:num w:numId="11" w16cid:durableId="149755271">
    <w:abstractNumId w:val="29"/>
  </w:num>
  <w:num w:numId="12" w16cid:durableId="1864250377">
    <w:abstractNumId w:val="2"/>
  </w:num>
  <w:num w:numId="13" w16cid:durableId="892303632">
    <w:abstractNumId w:val="0"/>
  </w:num>
  <w:num w:numId="14" w16cid:durableId="162093817">
    <w:abstractNumId w:val="21"/>
  </w:num>
  <w:num w:numId="15" w16cid:durableId="643316356">
    <w:abstractNumId w:val="22"/>
  </w:num>
  <w:num w:numId="16" w16cid:durableId="1543594035">
    <w:abstractNumId w:val="9"/>
  </w:num>
  <w:num w:numId="17" w16cid:durableId="1101072634">
    <w:abstractNumId w:val="23"/>
  </w:num>
  <w:num w:numId="18" w16cid:durableId="1224878117">
    <w:abstractNumId w:val="6"/>
  </w:num>
  <w:num w:numId="19" w16cid:durableId="1714230250">
    <w:abstractNumId w:val="30"/>
  </w:num>
  <w:num w:numId="20" w16cid:durableId="1657027786">
    <w:abstractNumId w:val="18"/>
  </w:num>
  <w:num w:numId="21" w16cid:durableId="1160391895">
    <w:abstractNumId w:val="33"/>
  </w:num>
  <w:num w:numId="22" w16cid:durableId="1911235267">
    <w:abstractNumId w:val="38"/>
  </w:num>
  <w:num w:numId="23" w16cid:durableId="675573676">
    <w:abstractNumId w:val="44"/>
  </w:num>
  <w:num w:numId="24" w16cid:durableId="1627732556">
    <w:abstractNumId w:val="35"/>
  </w:num>
  <w:num w:numId="25" w16cid:durableId="1778864738">
    <w:abstractNumId w:val="16"/>
  </w:num>
  <w:num w:numId="26" w16cid:durableId="1934361033">
    <w:abstractNumId w:val="20"/>
  </w:num>
  <w:num w:numId="27" w16cid:durableId="1067151404">
    <w:abstractNumId w:val="10"/>
  </w:num>
  <w:num w:numId="28" w16cid:durableId="447505699">
    <w:abstractNumId w:val="5"/>
  </w:num>
  <w:num w:numId="29" w16cid:durableId="1110130537">
    <w:abstractNumId w:val="27"/>
  </w:num>
  <w:num w:numId="30" w16cid:durableId="395013342">
    <w:abstractNumId w:val="36"/>
  </w:num>
  <w:num w:numId="31" w16cid:durableId="1793941773">
    <w:abstractNumId w:val="43"/>
  </w:num>
  <w:num w:numId="32" w16cid:durableId="125125394">
    <w:abstractNumId w:val="40"/>
  </w:num>
  <w:num w:numId="33" w16cid:durableId="1761246159">
    <w:abstractNumId w:val="24"/>
  </w:num>
  <w:num w:numId="34" w16cid:durableId="1878200014">
    <w:abstractNumId w:val="7"/>
  </w:num>
  <w:num w:numId="35" w16cid:durableId="486825235">
    <w:abstractNumId w:val="8"/>
  </w:num>
  <w:num w:numId="36" w16cid:durableId="485249953">
    <w:abstractNumId w:val="32"/>
  </w:num>
  <w:num w:numId="37" w16cid:durableId="326859315">
    <w:abstractNumId w:val="4"/>
  </w:num>
  <w:num w:numId="38" w16cid:durableId="2021547238">
    <w:abstractNumId w:val="34"/>
  </w:num>
  <w:num w:numId="39" w16cid:durableId="1190796987">
    <w:abstractNumId w:val="13"/>
  </w:num>
  <w:num w:numId="40" w16cid:durableId="898980722">
    <w:abstractNumId w:val="17"/>
  </w:num>
  <w:num w:numId="41" w16cid:durableId="979698687">
    <w:abstractNumId w:val="39"/>
  </w:num>
  <w:num w:numId="42" w16cid:durableId="359212241">
    <w:abstractNumId w:val="41"/>
  </w:num>
  <w:num w:numId="43" w16cid:durableId="137654273">
    <w:abstractNumId w:val="19"/>
  </w:num>
  <w:num w:numId="44" w16cid:durableId="1718579233">
    <w:abstractNumId w:val="11"/>
  </w:num>
  <w:num w:numId="45" w16cid:durableId="1157572924">
    <w:abstractNumId w:val="4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364A"/>
    <w:rsid w:val="00011473"/>
    <w:rsid w:val="000951B1"/>
    <w:rsid w:val="000A059C"/>
    <w:rsid w:val="001025B7"/>
    <w:rsid w:val="00126F3C"/>
    <w:rsid w:val="0014188D"/>
    <w:rsid w:val="001F6BBA"/>
    <w:rsid w:val="002C5506"/>
    <w:rsid w:val="00500509"/>
    <w:rsid w:val="00514C45"/>
    <w:rsid w:val="005C5B27"/>
    <w:rsid w:val="005E4D3A"/>
    <w:rsid w:val="00684193"/>
    <w:rsid w:val="0071315B"/>
    <w:rsid w:val="0073044B"/>
    <w:rsid w:val="007F364A"/>
    <w:rsid w:val="00887C10"/>
    <w:rsid w:val="00E831A0"/>
    <w:rsid w:val="00FB1C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7E3F7D"/>
  <w15:chartTrackingRefBased/>
  <w15:docId w15:val="{DCEAE637-1533-4381-B40E-E8767286A2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A059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668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68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30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3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0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7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283</TotalTime>
  <Pages>13</Pages>
  <Words>4363</Words>
  <Characters>24872</Characters>
  <Application>Microsoft Office Word</Application>
  <DocSecurity>0</DocSecurity>
  <Lines>207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Павловский ПМПК</dc:creator>
  <cp:keywords/>
  <dc:description/>
  <cp:lastModifiedBy>Павловский ПМПК</cp:lastModifiedBy>
  <cp:revision>10</cp:revision>
  <dcterms:created xsi:type="dcterms:W3CDTF">2024-01-09T11:07:00Z</dcterms:created>
  <dcterms:modified xsi:type="dcterms:W3CDTF">2024-02-02T12:19:00Z</dcterms:modified>
</cp:coreProperties>
</file>